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03CFB" w14:textId="6499C779" w:rsidR="00927014" w:rsidRPr="001925A8" w:rsidRDefault="00C116F5" w:rsidP="001925A8">
      <w:pPr>
        <w:jc w:val="center"/>
        <w:rPr>
          <w:rFonts w:ascii="Calibri Light" w:hAnsi="Calibri Light" w:cs="Calibri Light"/>
          <w:b/>
          <w:bCs/>
          <w:sz w:val="32"/>
          <w:szCs w:val="32"/>
        </w:rPr>
      </w:pPr>
      <w:r w:rsidRPr="001925A8">
        <w:rPr>
          <w:rFonts w:ascii="Calibri Light" w:hAnsi="Calibri Light" w:cs="Calibri Light"/>
          <w:b/>
          <w:bCs/>
          <w:sz w:val="32"/>
          <w:szCs w:val="32"/>
        </w:rPr>
        <w:t>1</w:t>
      </w:r>
      <w:r w:rsidR="0038221D">
        <w:rPr>
          <w:rFonts w:ascii="Calibri Light" w:hAnsi="Calibri Light" w:cs="Calibri Light"/>
          <w:b/>
          <w:bCs/>
          <w:sz w:val="32"/>
          <w:szCs w:val="32"/>
        </w:rPr>
        <w:t>3</w:t>
      </w:r>
      <w:r w:rsidR="00927014" w:rsidRPr="001925A8">
        <w:rPr>
          <w:rFonts w:ascii="Calibri Light" w:hAnsi="Calibri Light" w:cs="Calibri Light"/>
          <w:b/>
          <w:bCs/>
          <w:sz w:val="32"/>
          <w:szCs w:val="32"/>
          <w:vertAlign w:val="superscript"/>
        </w:rPr>
        <w:t>TH</w:t>
      </w:r>
      <w:r w:rsidR="00927014" w:rsidRPr="001925A8">
        <w:rPr>
          <w:rFonts w:ascii="Calibri Light" w:hAnsi="Calibri Light" w:cs="Calibri Light"/>
          <w:b/>
          <w:bCs/>
          <w:sz w:val="32"/>
          <w:szCs w:val="32"/>
        </w:rPr>
        <w:t xml:space="preserve"> MEETING OF THE SPRFMO COMMISSION</w:t>
      </w:r>
    </w:p>
    <w:p w14:paraId="351027C0" w14:textId="37A2C155" w:rsidR="00927014" w:rsidRDefault="0038221D" w:rsidP="001925A8">
      <w:pPr>
        <w:jc w:val="center"/>
        <w:rPr>
          <w:rFonts w:ascii="Calibri Light" w:hAnsi="Calibri Light" w:cs="Calibri Light"/>
          <w:i/>
          <w:iCs/>
          <w:sz w:val="24"/>
          <w:szCs w:val="24"/>
        </w:rPr>
      </w:pPr>
      <w:r>
        <w:rPr>
          <w:rFonts w:ascii="Calibri Light" w:hAnsi="Calibri Light" w:cs="Calibri Light"/>
          <w:i/>
          <w:iCs/>
          <w:sz w:val="24"/>
          <w:szCs w:val="24"/>
        </w:rPr>
        <w:t>Santiago</w:t>
      </w:r>
      <w:r w:rsidR="005352E9" w:rsidRPr="001925A8">
        <w:rPr>
          <w:rFonts w:ascii="Calibri Light" w:hAnsi="Calibri Light" w:cs="Calibri Light"/>
          <w:i/>
          <w:iCs/>
          <w:sz w:val="24"/>
          <w:szCs w:val="24"/>
        </w:rPr>
        <w:t xml:space="preserve">, </w:t>
      </w:r>
      <w:r>
        <w:rPr>
          <w:rFonts w:ascii="Calibri Light" w:hAnsi="Calibri Light" w:cs="Calibri Light"/>
          <w:i/>
          <w:iCs/>
          <w:sz w:val="24"/>
          <w:szCs w:val="24"/>
        </w:rPr>
        <w:t>Chile</w:t>
      </w:r>
      <w:r w:rsidR="005352E9">
        <w:rPr>
          <w:rFonts w:ascii="Calibri Light" w:hAnsi="Calibri Light" w:cs="Calibri Light"/>
          <w:i/>
          <w:iCs/>
          <w:sz w:val="24"/>
          <w:szCs w:val="24"/>
        </w:rPr>
        <w:t>,</w:t>
      </w:r>
      <w:r w:rsidR="005352E9" w:rsidRPr="001925A8">
        <w:rPr>
          <w:rFonts w:ascii="Calibri Light" w:hAnsi="Calibri Light" w:cs="Calibri Light"/>
          <w:i/>
          <w:iCs/>
          <w:sz w:val="24"/>
          <w:szCs w:val="24"/>
        </w:rPr>
        <w:t xml:space="preserve"> </w:t>
      </w:r>
      <w:r w:rsidR="00146A0C">
        <w:rPr>
          <w:rFonts w:ascii="Calibri Light" w:hAnsi="Calibri Light" w:cs="Calibri Light"/>
          <w:i/>
          <w:iCs/>
          <w:sz w:val="24"/>
          <w:szCs w:val="24"/>
        </w:rPr>
        <w:t>17</w:t>
      </w:r>
      <w:r>
        <w:rPr>
          <w:rFonts w:ascii="Calibri Light" w:hAnsi="Calibri Light" w:cs="Calibri Light"/>
          <w:i/>
          <w:iCs/>
          <w:sz w:val="24"/>
          <w:szCs w:val="24"/>
        </w:rPr>
        <w:t xml:space="preserve"> to 21 </w:t>
      </w:r>
      <w:r w:rsidR="001925A8" w:rsidRPr="001925A8">
        <w:rPr>
          <w:rFonts w:ascii="Calibri Light" w:hAnsi="Calibri Light" w:cs="Calibri Light"/>
          <w:i/>
          <w:iCs/>
          <w:sz w:val="24"/>
          <w:szCs w:val="24"/>
        </w:rPr>
        <w:t>February</w:t>
      </w:r>
      <w:r w:rsidR="00C116F5" w:rsidRPr="001925A8">
        <w:rPr>
          <w:rFonts w:ascii="Calibri Light" w:hAnsi="Calibri Light" w:cs="Calibri Light"/>
          <w:i/>
          <w:iCs/>
          <w:sz w:val="24"/>
          <w:szCs w:val="24"/>
        </w:rPr>
        <w:t xml:space="preserve"> 202</w:t>
      </w:r>
      <w:r>
        <w:rPr>
          <w:rFonts w:ascii="Calibri Light" w:hAnsi="Calibri Light" w:cs="Calibri Light"/>
          <w:i/>
          <w:iCs/>
          <w:sz w:val="24"/>
          <w:szCs w:val="24"/>
        </w:rPr>
        <w:t>5</w:t>
      </w:r>
    </w:p>
    <w:p w14:paraId="451AAE44" w14:textId="77777777" w:rsidR="005352E9" w:rsidRPr="008062C1" w:rsidRDefault="005352E9" w:rsidP="001925A8">
      <w:pPr>
        <w:jc w:val="center"/>
        <w:rPr>
          <w:rFonts w:ascii="Calibri Light" w:hAnsi="Calibri Light" w:cs="Calibri Light"/>
          <w:i/>
          <w:iCs/>
          <w:sz w:val="10"/>
          <w:szCs w:val="24"/>
        </w:rPr>
      </w:pPr>
    </w:p>
    <w:p w14:paraId="7B40F768" w14:textId="06712494" w:rsidR="00927014" w:rsidRDefault="00927014" w:rsidP="001925A8">
      <w:pPr>
        <w:jc w:val="center"/>
        <w:rPr>
          <w:rFonts w:ascii="Calibri Light" w:hAnsi="Calibri Light" w:cs="Calibri Light"/>
          <w:b/>
          <w:bCs/>
          <w:sz w:val="28"/>
          <w:szCs w:val="28"/>
        </w:rPr>
      </w:pPr>
      <w:r w:rsidRPr="001925A8">
        <w:rPr>
          <w:rFonts w:ascii="Calibri Light" w:hAnsi="Calibri Light" w:cs="Calibri Light"/>
          <w:b/>
          <w:bCs/>
          <w:sz w:val="28"/>
          <w:szCs w:val="28"/>
        </w:rPr>
        <w:t xml:space="preserve">COMM </w:t>
      </w:r>
      <w:r w:rsidR="00C116F5" w:rsidRPr="001925A8">
        <w:rPr>
          <w:rFonts w:ascii="Calibri Light" w:hAnsi="Calibri Light" w:cs="Calibri Light"/>
          <w:b/>
          <w:bCs/>
          <w:sz w:val="28"/>
          <w:szCs w:val="28"/>
        </w:rPr>
        <w:t>1</w:t>
      </w:r>
      <w:r w:rsidR="0038221D">
        <w:rPr>
          <w:rFonts w:ascii="Calibri Light" w:hAnsi="Calibri Light" w:cs="Calibri Light"/>
          <w:b/>
          <w:bCs/>
          <w:sz w:val="28"/>
          <w:szCs w:val="28"/>
        </w:rPr>
        <w:t>3</w:t>
      </w:r>
      <w:r w:rsidRPr="001925A8">
        <w:rPr>
          <w:rFonts w:ascii="Calibri Light" w:hAnsi="Calibri Light" w:cs="Calibri Light"/>
          <w:b/>
          <w:bCs/>
          <w:sz w:val="28"/>
          <w:szCs w:val="28"/>
        </w:rPr>
        <w:t xml:space="preserve"> – Prop </w:t>
      </w:r>
      <w:r w:rsidR="00146A0C">
        <w:rPr>
          <w:rFonts w:ascii="Calibri Light" w:hAnsi="Calibri Light" w:cs="Calibri Light"/>
          <w:b/>
          <w:bCs/>
          <w:sz w:val="28"/>
          <w:szCs w:val="28"/>
        </w:rPr>
        <w:t>11</w:t>
      </w:r>
    </w:p>
    <w:p w14:paraId="72EE384A" w14:textId="77777777" w:rsidR="00062436" w:rsidRPr="008062C1" w:rsidRDefault="00062436" w:rsidP="001925A8">
      <w:pPr>
        <w:jc w:val="center"/>
        <w:rPr>
          <w:rFonts w:ascii="Calibri Light" w:hAnsi="Calibri Light" w:cs="Calibri Light"/>
          <w:b/>
          <w:bCs/>
          <w:sz w:val="10"/>
          <w:szCs w:val="28"/>
        </w:rPr>
      </w:pPr>
    </w:p>
    <w:p w14:paraId="34D5BA1D" w14:textId="4A6FC271" w:rsidR="00026E93" w:rsidRPr="00062436" w:rsidRDefault="00026E93" w:rsidP="00062436">
      <w:pPr>
        <w:rPr>
          <w:rFonts w:ascii="Calibri Light" w:hAnsi="Calibri Light" w:cs="Calibri Light"/>
          <w:b/>
          <w:bCs/>
          <w:sz w:val="24"/>
          <w:szCs w:val="24"/>
        </w:rPr>
      </w:pPr>
      <w:r w:rsidRPr="00062436">
        <w:rPr>
          <w:rFonts w:ascii="Calibri Light" w:hAnsi="Calibri Light" w:cs="Calibri Light"/>
          <w:b/>
          <w:bCs/>
          <w:sz w:val="24"/>
          <w:szCs w:val="24"/>
        </w:rPr>
        <w:t>PROPOSAL TO</w:t>
      </w:r>
      <w:r w:rsidR="00047737" w:rsidRPr="00062436">
        <w:rPr>
          <w:rFonts w:ascii="Calibri Light" w:hAnsi="Calibri Light" w:cs="Calibri Light"/>
          <w:b/>
          <w:bCs/>
          <w:sz w:val="24"/>
          <w:szCs w:val="24"/>
        </w:rPr>
        <w:t>:</w:t>
      </w:r>
    </w:p>
    <w:tbl>
      <w:tblPr>
        <w:tblStyle w:val="TableGrid"/>
        <w:tblW w:w="9639" w:type="dxa"/>
        <w:tblLook w:val="04A0" w:firstRow="1" w:lastRow="0" w:firstColumn="1" w:lastColumn="0" w:noHBand="0" w:noVBand="1"/>
      </w:tblPr>
      <w:tblGrid>
        <w:gridCol w:w="1980"/>
        <w:gridCol w:w="4678"/>
        <w:gridCol w:w="2981"/>
      </w:tblGrid>
      <w:tr w:rsidR="004173EE" w:rsidRPr="00106306" w14:paraId="677320AC" w14:textId="77777777" w:rsidTr="005F6443">
        <w:tc>
          <w:tcPr>
            <w:tcW w:w="1980" w:type="dxa"/>
            <w:vAlign w:val="center"/>
          </w:tcPr>
          <w:p w14:paraId="69BBFBB1" w14:textId="70096770" w:rsidR="004173EE" w:rsidRPr="00106306" w:rsidRDefault="001128E6" w:rsidP="00C116F5">
            <w:pPr>
              <w:tabs>
                <w:tab w:val="left" w:pos="2670"/>
              </w:tabs>
              <w:spacing w:before="0" w:after="0"/>
              <w:rPr>
                <w:rFonts w:ascii="Calibri Light" w:hAnsi="Calibri Light" w:cs="Calibri Light"/>
                <w:sz w:val="28"/>
                <w:szCs w:val="28"/>
              </w:rPr>
            </w:pPr>
            <w:sdt>
              <w:sdtPr>
                <w:rPr>
                  <w:rFonts w:ascii="Calibri Light" w:hAnsi="Calibri Light" w:cs="Calibri Light"/>
                  <w:sz w:val="28"/>
                  <w:szCs w:val="28"/>
                </w:rPr>
                <w:id w:val="-903910508"/>
                <w14:checkbox>
                  <w14:checked w14:val="0"/>
                  <w14:checkedState w14:val="2612" w14:font="MS Gothic"/>
                  <w14:uncheckedState w14:val="2610" w14:font="MS Gothic"/>
                </w14:checkbox>
              </w:sdtPr>
              <w:sdtEndPr/>
              <w:sdtContent>
                <w:r w:rsidR="00522BDC" w:rsidRPr="00106306">
                  <w:rPr>
                    <w:rFonts w:ascii="Segoe UI Symbol" w:eastAsia="MS Gothic" w:hAnsi="Segoe UI Symbol" w:cs="Segoe UI Symbol"/>
                    <w:sz w:val="28"/>
                    <w:szCs w:val="28"/>
                  </w:rPr>
                  <w:t>☐</w:t>
                </w:r>
              </w:sdtContent>
            </w:sdt>
            <w:r w:rsidR="004173EE" w:rsidRPr="00106306">
              <w:rPr>
                <w:rFonts w:ascii="Calibri Light" w:hAnsi="Calibri Light" w:cs="Calibri Light"/>
                <w:sz w:val="28"/>
                <w:szCs w:val="28"/>
              </w:rPr>
              <w:t xml:space="preserve">   </w:t>
            </w:r>
            <w:r w:rsidR="004173EE" w:rsidRPr="00106306">
              <w:rPr>
                <w:rFonts w:ascii="Calibri Light" w:hAnsi="Calibri Light" w:cs="Calibri Light"/>
                <w:b/>
                <w:sz w:val="24"/>
                <w:szCs w:val="26"/>
              </w:rPr>
              <w:t>Amend</w:t>
            </w:r>
          </w:p>
          <w:p w14:paraId="77202384" w14:textId="794D1684" w:rsidR="004173EE" w:rsidRPr="00106306" w:rsidRDefault="001128E6" w:rsidP="00C116F5">
            <w:pPr>
              <w:tabs>
                <w:tab w:val="left" w:pos="2670"/>
              </w:tabs>
              <w:spacing w:before="0" w:after="0"/>
              <w:rPr>
                <w:rFonts w:ascii="Calibri Light" w:hAnsi="Calibri Light" w:cs="Calibri Light"/>
                <w:sz w:val="24"/>
                <w:szCs w:val="24"/>
              </w:rPr>
            </w:pPr>
            <w:sdt>
              <w:sdtPr>
                <w:rPr>
                  <w:rFonts w:ascii="Calibri Light" w:hAnsi="Calibri Light" w:cs="Calibri Light"/>
                  <w:sz w:val="28"/>
                  <w:szCs w:val="28"/>
                </w:rPr>
                <w:id w:val="1485894226"/>
                <w14:checkbox>
                  <w14:checked w14:val="1"/>
                  <w14:checkedState w14:val="2612" w14:font="MS Gothic"/>
                  <w14:uncheckedState w14:val="2610" w14:font="MS Gothic"/>
                </w14:checkbox>
              </w:sdtPr>
              <w:sdtEndPr/>
              <w:sdtContent>
                <w:r w:rsidR="00120401">
                  <w:rPr>
                    <w:rFonts w:ascii="MS Gothic" w:eastAsia="MS Gothic" w:hAnsi="MS Gothic" w:cs="Calibri Light" w:hint="eastAsia"/>
                    <w:sz w:val="28"/>
                    <w:szCs w:val="28"/>
                  </w:rPr>
                  <w:t>☒</w:t>
                </w:r>
              </w:sdtContent>
            </w:sdt>
            <w:r w:rsidR="004173EE" w:rsidRPr="00106306">
              <w:rPr>
                <w:rFonts w:ascii="Calibri Light" w:hAnsi="Calibri Light" w:cs="Calibri Light"/>
                <w:sz w:val="28"/>
                <w:szCs w:val="28"/>
              </w:rPr>
              <w:t xml:space="preserve">  </w:t>
            </w:r>
            <w:r w:rsidR="00062436">
              <w:rPr>
                <w:rFonts w:ascii="Calibri Light" w:hAnsi="Calibri Light" w:cs="Calibri Light"/>
                <w:sz w:val="28"/>
                <w:szCs w:val="28"/>
              </w:rPr>
              <w:t xml:space="preserve"> </w:t>
            </w:r>
            <w:r w:rsidR="004173EE" w:rsidRPr="00106306">
              <w:rPr>
                <w:rFonts w:ascii="Calibri Light" w:hAnsi="Calibri Light" w:cs="Calibri Light"/>
                <w:b/>
                <w:sz w:val="24"/>
                <w:szCs w:val="26"/>
              </w:rPr>
              <w:t>Create</w:t>
            </w:r>
          </w:p>
        </w:tc>
        <w:tc>
          <w:tcPr>
            <w:tcW w:w="7659" w:type="dxa"/>
            <w:gridSpan w:val="2"/>
            <w:vAlign w:val="center"/>
          </w:tcPr>
          <w:p w14:paraId="379B9A16" w14:textId="66B52E88" w:rsidR="004173EE" w:rsidRPr="00106306" w:rsidRDefault="004173EE" w:rsidP="00C116F5">
            <w:pPr>
              <w:pStyle w:val="Heading1"/>
              <w:ind w:left="0" w:right="0"/>
              <w:jc w:val="left"/>
              <w:rPr>
                <w:rFonts w:ascii="Calibri Light" w:hAnsi="Calibri Light" w:cs="Calibri Light"/>
              </w:rPr>
            </w:pPr>
            <w:r w:rsidRPr="006A23B8">
              <w:rPr>
                <w:rFonts w:ascii="Calibri Light" w:hAnsi="Calibri Light" w:cs="Calibri Light"/>
                <w:sz w:val="24"/>
                <w:szCs w:val="24"/>
              </w:rPr>
              <w:t xml:space="preserve">CMM </w:t>
            </w:r>
            <w:r w:rsidR="00053254" w:rsidRPr="006A23B8">
              <w:rPr>
                <w:rFonts w:ascii="Calibri Light" w:hAnsi="Calibri Light" w:cs="Calibri Light"/>
                <w:sz w:val="24"/>
                <w:szCs w:val="24"/>
              </w:rPr>
              <w:t>XX-20</w:t>
            </w:r>
            <w:r w:rsidR="005352E9">
              <w:rPr>
                <w:rFonts w:ascii="Calibri Light" w:hAnsi="Calibri Light" w:cs="Calibri Light"/>
                <w:sz w:val="24"/>
                <w:szCs w:val="24"/>
              </w:rPr>
              <w:t>2</w:t>
            </w:r>
            <w:r w:rsidR="00120401">
              <w:rPr>
                <w:rFonts w:ascii="Calibri Light" w:hAnsi="Calibri Light" w:cs="Calibri Light"/>
                <w:sz w:val="24"/>
                <w:szCs w:val="24"/>
              </w:rPr>
              <w:t>5</w:t>
            </w:r>
            <w:r w:rsidR="00053254" w:rsidRPr="006A23B8">
              <w:rPr>
                <w:rFonts w:ascii="Calibri Light" w:hAnsi="Calibri Light" w:cs="Calibri Light"/>
                <w:sz w:val="24"/>
                <w:szCs w:val="24"/>
              </w:rPr>
              <w:t xml:space="preserve"> on</w:t>
            </w:r>
            <w:r w:rsidR="001B6B5A" w:rsidRPr="006A23B8">
              <w:rPr>
                <w:rFonts w:ascii="Calibri Light" w:hAnsi="Calibri Light" w:cs="Calibri Light"/>
                <w:sz w:val="24"/>
                <w:szCs w:val="24"/>
              </w:rPr>
              <w:t xml:space="preserve"> </w:t>
            </w:r>
            <w:r w:rsidR="00120401">
              <w:rPr>
                <w:rFonts w:ascii="Calibri Light" w:hAnsi="Calibri Light" w:cs="Calibri Light"/>
                <w:sz w:val="24"/>
                <w:szCs w:val="24"/>
              </w:rPr>
              <w:t>exploratory fishing for toothfish by a Korean-flagged vessel</w:t>
            </w:r>
          </w:p>
        </w:tc>
      </w:tr>
      <w:tr w:rsidR="005351D8" w:rsidRPr="00106306" w14:paraId="09A29F00" w14:textId="77777777" w:rsidTr="00522BDC">
        <w:tc>
          <w:tcPr>
            <w:tcW w:w="9639" w:type="dxa"/>
            <w:gridSpan w:val="3"/>
            <w:vAlign w:val="center"/>
          </w:tcPr>
          <w:p w14:paraId="0F10914B" w14:textId="3FF9A292" w:rsidR="005351D8" w:rsidRPr="00106306" w:rsidRDefault="005351D8" w:rsidP="00C116F5">
            <w:pPr>
              <w:spacing w:before="0" w:after="0"/>
              <w:rPr>
                <w:rFonts w:ascii="Calibri Light" w:hAnsi="Calibri Light" w:cs="Calibri Light"/>
                <w:sz w:val="26"/>
                <w:szCs w:val="26"/>
              </w:rPr>
            </w:pPr>
            <w:r w:rsidRPr="00106306">
              <w:rPr>
                <w:rFonts w:ascii="Calibri Light" w:hAnsi="Calibri Light" w:cs="Calibri Light"/>
                <w:b/>
                <w:sz w:val="24"/>
                <w:szCs w:val="26"/>
              </w:rPr>
              <w:t xml:space="preserve">Submitted </w:t>
            </w:r>
            <w:r w:rsidRPr="00120401">
              <w:rPr>
                <w:rFonts w:ascii="Calibri Light" w:hAnsi="Calibri Light" w:cs="Calibri Light"/>
                <w:b/>
                <w:sz w:val="24"/>
                <w:szCs w:val="24"/>
              </w:rPr>
              <w:t>by:</w:t>
            </w:r>
            <w:r w:rsidRPr="00120401">
              <w:rPr>
                <w:rFonts w:ascii="Calibri Light" w:hAnsi="Calibri Light" w:cs="Calibri Light"/>
                <w:sz w:val="24"/>
                <w:szCs w:val="24"/>
              </w:rPr>
              <w:t xml:space="preserve"> </w:t>
            </w:r>
            <w:r w:rsidR="00120401" w:rsidRPr="006C33C7">
              <w:rPr>
                <w:rFonts w:ascii="Calibri Light" w:hAnsi="Calibri Light" w:cs="Calibri Light"/>
                <w:color w:val="000000" w:themeColor="text1"/>
                <w:sz w:val="24"/>
                <w:szCs w:val="24"/>
              </w:rPr>
              <w:t>Republic of Korea</w:t>
            </w:r>
          </w:p>
        </w:tc>
      </w:tr>
      <w:tr w:rsidR="005351D8" w:rsidRPr="00106306" w14:paraId="75E56431" w14:textId="77777777" w:rsidTr="00975F45">
        <w:trPr>
          <w:trHeight w:val="2345"/>
        </w:trPr>
        <w:tc>
          <w:tcPr>
            <w:tcW w:w="9639" w:type="dxa"/>
            <w:gridSpan w:val="3"/>
          </w:tcPr>
          <w:p w14:paraId="1ED7FCB5" w14:textId="10C9E9FD" w:rsidR="005351D8" w:rsidRPr="00106306" w:rsidRDefault="00522BDC" w:rsidP="00C116F5">
            <w:pPr>
              <w:spacing w:before="0" w:after="0"/>
              <w:rPr>
                <w:rFonts w:ascii="Calibri Light" w:hAnsi="Calibri Light" w:cs="Calibri Light"/>
                <w:b/>
                <w:sz w:val="24"/>
                <w:szCs w:val="26"/>
              </w:rPr>
            </w:pPr>
            <w:r w:rsidRPr="00106306">
              <w:rPr>
                <w:rFonts w:ascii="Calibri Light" w:hAnsi="Calibri Light" w:cs="Calibri Light"/>
                <w:b/>
                <w:sz w:val="24"/>
                <w:szCs w:val="26"/>
              </w:rPr>
              <w:t xml:space="preserve">Summary of </w:t>
            </w:r>
            <w:r w:rsidR="00053254" w:rsidRPr="00106306">
              <w:rPr>
                <w:rFonts w:ascii="Calibri Light" w:hAnsi="Calibri Light" w:cs="Calibri Light"/>
                <w:b/>
                <w:sz w:val="24"/>
                <w:szCs w:val="26"/>
              </w:rPr>
              <w:t>the proposal</w:t>
            </w:r>
            <w:r w:rsidR="00FE2798" w:rsidRPr="00106306">
              <w:rPr>
                <w:rFonts w:ascii="Calibri Light" w:hAnsi="Calibri Light" w:cs="Calibri Light"/>
                <w:b/>
                <w:sz w:val="24"/>
                <w:szCs w:val="26"/>
              </w:rPr>
              <w:t>:</w:t>
            </w:r>
          </w:p>
          <w:p w14:paraId="5F73BB4D" w14:textId="0B594E33" w:rsidR="008142B7" w:rsidRPr="0064562E" w:rsidRDefault="0064562E" w:rsidP="00C116F5">
            <w:pPr>
              <w:spacing w:before="0" w:after="0"/>
              <w:rPr>
                <w:rFonts w:ascii="Calibri Light" w:hAnsi="Calibri Light" w:cs="Calibri Light"/>
                <w:iCs/>
              </w:rPr>
            </w:pPr>
            <w:r w:rsidRPr="006C33C7">
              <w:rPr>
                <w:rFonts w:ascii="Calibri Light" w:hAnsi="Calibri Light" w:cs="Calibri Light"/>
                <w:iCs/>
                <w:color w:val="000000" w:themeColor="text1"/>
              </w:rPr>
              <w:t xml:space="preserve">Korea proposes </w:t>
            </w:r>
            <w:r w:rsidR="007F38AF" w:rsidRPr="006C33C7">
              <w:rPr>
                <w:rFonts w:ascii="Calibri Light" w:hAnsi="Calibri Light" w:cs="Calibri Light"/>
                <w:iCs/>
                <w:color w:val="000000" w:themeColor="text1"/>
              </w:rPr>
              <w:t>a new CMM on exploratory fishing for toothfish by a Korean-flagged vessel for 2025, 2026 and 2027. One Korean vessel would be involved in the proposed exploratory fishery using bottom longline (</w:t>
            </w:r>
            <w:r w:rsidR="00AD1F29" w:rsidRPr="006C33C7">
              <w:rPr>
                <w:rFonts w:ascii="Calibri Light" w:hAnsi="Calibri Light" w:cs="Calibri Light"/>
                <w:iCs/>
                <w:color w:val="000000" w:themeColor="text1"/>
              </w:rPr>
              <w:t>trot</w:t>
            </w:r>
            <w:r w:rsidR="007F38AF" w:rsidRPr="006C33C7">
              <w:rPr>
                <w:rFonts w:ascii="Calibri Light" w:hAnsi="Calibri Light" w:cs="Calibri Light"/>
                <w:iCs/>
                <w:color w:val="000000" w:themeColor="text1"/>
              </w:rPr>
              <w:t>line system) in the research blocks L, M, N, O, P, Q, R and S</w:t>
            </w:r>
            <w:r w:rsidR="004A3651" w:rsidRPr="006C33C7">
              <w:rPr>
                <w:rFonts w:ascii="Calibri Light" w:hAnsi="Calibri Light" w:cs="Calibri Light"/>
                <w:iCs/>
                <w:color w:val="000000" w:themeColor="text1"/>
              </w:rPr>
              <w:t xml:space="preserve"> (Figure 1,</w:t>
            </w:r>
            <w:r w:rsidR="004A3651" w:rsidRPr="006C33C7">
              <w:rPr>
                <w:color w:val="000000" w:themeColor="text1"/>
              </w:rPr>
              <w:t xml:space="preserve"> </w:t>
            </w:r>
            <w:r w:rsidR="00896838" w:rsidRPr="006C33C7">
              <w:rPr>
                <w:color w:val="000000" w:themeColor="text1"/>
              </w:rPr>
              <w:t>Annex I</w:t>
            </w:r>
            <w:r w:rsidR="004A3651" w:rsidRPr="006C33C7">
              <w:rPr>
                <w:color w:val="000000" w:themeColor="text1"/>
              </w:rPr>
              <w:t>)</w:t>
            </w:r>
            <w:r w:rsidR="004A3651" w:rsidRPr="006C33C7">
              <w:rPr>
                <w:rFonts w:ascii="Calibri Light" w:hAnsi="Calibri Light" w:cs="Calibri Light"/>
                <w:iCs/>
                <w:color w:val="000000" w:themeColor="text1"/>
              </w:rPr>
              <w:t xml:space="preserve"> </w:t>
            </w:r>
            <w:r w:rsidR="007F38AF" w:rsidRPr="006C33C7">
              <w:rPr>
                <w:rFonts w:ascii="Calibri Light" w:hAnsi="Calibri Light" w:cs="Calibri Light"/>
                <w:iCs/>
                <w:color w:val="000000" w:themeColor="text1"/>
              </w:rPr>
              <w:t xml:space="preserve">with an annual catch limit of 240 tonnes. </w:t>
            </w:r>
            <w:r w:rsidR="00306690" w:rsidRPr="006C33C7">
              <w:rPr>
                <w:rFonts w:ascii="Calibri Light" w:hAnsi="Calibri Light" w:cs="Calibri Light"/>
                <w:iCs/>
                <w:color w:val="000000" w:themeColor="text1"/>
              </w:rPr>
              <w:t xml:space="preserve">This proposed new CMM </w:t>
            </w:r>
            <w:r w:rsidR="005B2F83" w:rsidRPr="006C33C7">
              <w:rPr>
                <w:rFonts w:ascii="Calibri Light" w:hAnsi="Calibri Light" w:cs="Calibri Light"/>
                <w:iCs/>
                <w:color w:val="000000" w:themeColor="text1"/>
              </w:rPr>
              <w:t>stipulate</w:t>
            </w:r>
            <w:r w:rsidR="00306690" w:rsidRPr="006C33C7">
              <w:rPr>
                <w:rFonts w:ascii="Calibri Light" w:hAnsi="Calibri Light" w:cs="Calibri Light"/>
                <w:iCs/>
                <w:color w:val="000000" w:themeColor="text1"/>
              </w:rPr>
              <w:t>s objectives, definitions, specification, catch limit, information on the vessel to be used, management measures and etc. for the exploratory fishing, as well as other obligations related to monitoring,</w:t>
            </w:r>
            <w:r w:rsidR="005B2F83" w:rsidRPr="006C33C7">
              <w:rPr>
                <w:rFonts w:ascii="Calibri Light" w:hAnsi="Calibri Light" w:cs="Calibri Light"/>
                <w:iCs/>
                <w:color w:val="000000" w:themeColor="text1"/>
              </w:rPr>
              <w:t xml:space="preserve"> data collection and</w:t>
            </w:r>
            <w:r w:rsidR="00306690" w:rsidRPr="006C33C7">
              <w:rPr>
                <w:rFonts w:ascii="Calibri Light" w:hAnsi="Calibri Light" w:cs="Calibri Light"/>
                <w:iCs/>
                <w:color w:val="000000" w:themeColor="text1"/>
              </w:rPr>
              <w:t xml:space="preserve"> bycatch mitigation</w:t>
            </w:r>
            <w:r w:rsidR="005B2F83" w:rsidRPr="006C33C7">
              <w:rPr>
                <w:rFonts w:ascii="Calibri Light" w:hAnsi="Calibri Light" w:cs="Calibri Light"/>
                <w:iCs/>
                <w:color w:val="000000" w:themeColor="text1"/>
              </w:rPr>
              <w:t>.</w:t>
            </w:r>
          </w:p>
        </w:tc>
      </w:tr>
      <w:tr w:rsidR="0041014D" w:rsidRPr="00106306" w14:paraId="38CA8B7C" w14:textId="77777777" w:rsidTr="00522BDC">
        <w:trPr>
          <w:trHeight w:val="3632"/>
        </w:trPr>
        <w:tc>
          <w:tcPr>
            <w:tcW w:w="9639" w:type="dxa"/>
            <w:gridSpan w:val="3"/>
          </w:tcPr>
          <w:p w14:paraId="31C82214" w14:textId="01D209A4" w:rsidR="0041014D" w:rsidRPr="00106306" w:rsidRDefault="00062BCD" w:rsidP="00C116F5">
            <w:pPr>
              <w:spacing w:before="0" w:after="0"/>
              <w:rPr>
                <w:rFonts w:ascii="Calibri Light" w:hAnsi="Calibri Light" w:cs="Calibri Light"/>
                <w:sz w:val="24"/>
                <w:szCs w:val="24"/>
              </w:rPr>
            </w:pPr>
            <w:r w:rsidRPr="00106306">
              <w:rPr>
                <w:rFonts w:ascii="Calibri Light" w:eastAsiaTheme="majorEastAsia" w:hAnsi="Calibri Light" w:cs="Calibri Light"/>
                <w:b/>
                <w:sz w:val="24"/>
                <w:szCs w:val="24"/>
              </w:rPr>
              <w:t>Objective</w:t>
            </w:r>
            <w:r w:rsidR="00053254" w:rsidRPr="00106306">
              <w:rPr>
                <w:rFonts w:ascii="Calibri Light" w:eastAsiaTheme="majorEastAsia" w:hAnsi="Calibri Light" w:cs="Calibri Light"/>
                <w:b/>
                <w:sz w:val="24"/>
                <w:szCs w:val="24"/>
              </w:rPr>
              <w:t xml:space="preserve"> of the proposal</w:t>
            </w:r>
            <w:r w:rsidRPr="00106306">
              <w:rPr>
                <w:rFonts w:ascii="Calibri Light" w:hAnsi="Calibri Light" w:cs="Calibri Light"/>
                <w:sz w:val="24"/>
                <w:szCs w:val="24"/>
              </w:rPr>
              <w:t>:</w:t>
            </w:r>
          </w:p>
          <w:p w14:paraId="3680BD73" w14:textId="2CCE4980" w:rsidR="001B6B5A" w:rsidRPr="00AA0FEF" w:rsidRDefault="006C33C7" w:rsidP="00C116F5">
            <w:pPr>
              <w:spacing w:before="0" w:after="0"/>
              <w:rPr>
                <w:rFonts w:ascii="Calibri Light" w:hAnsi="Calibri Light" w:cs="Calibri Light"/>
                <w:szCs w:val="26"/>
              </w:rPr>
            </w:pPr>
            <w:r w:rsidRPr="00FD0465">
              <w:rPr>
                <w:rFonts w:cs="Calibri Light"/>
                <w:color w:val="auto"/>
              </w:rPr>
              <w:t xml:space="preserve">To provide for exploratory bottom longline fishing for toothfish in certain areas of the Convention Area </w:t>
            </w:r>
            <w:r>
              <w:rPr>
                <w:rFonts w:cs="Calibri Light"/>
                <w:color w:val="auto"/>
              </w:rPr>
              <w:t>for the purpose of</w:t>
            </w:r>
            <w:r w:rsidRPr="00FD0465">
              <w:rPr>
                <w:rFonts w:cs="Calibri Light"/>
                <w:color w:val="auto"/>
              </w:rPr>
              <w:t xml:space="preserve"> conducting scientific research </w:t>
            </w:r>
            <w:r>
              <w:rPr>
                <w:rFonts w:cs="Calibri Light"/>
                <w:color w:val="auto"/>
              </w:rPr>
              <w:t>to meet</w:t>
            </w:r>
            <w:r w:rsidRPr="00FD0465">
              <w:rPr>
                <w:rFonts w:cs="Calibri Light"/>
                <w:color w:val="auto"/>
              </w:rPr>
              <w:t xml:space="preserve"> the following objectives</w:t>
            </w:r>
            <w:r w:rsidR="00975F45" w:rsidRPr="00AA0FEF">
              <w:rPr>
                <w:rFonts w:cs="Calibri Light"/>
              </w:rPr>
              <w:t xml:space="preserve">: </w:t>
            </w:r>
          </w:p>
          <w:p w14:paraId="03F0B913" w14:textId="77777777" w:rsidR="001B6B5A" w:rsidRPr="00975F45" w:rsidRDefault="001B6B5A" w:rsidP="00C116F5">
            <w:pPr>
              <w:spacing w:before="0" w:after="0"/>
              <w:rPr>
                <w:rFonts w:ascii="Calibri Light" w:hAnsi="Calibri Light" w:cs="Calibri Light"/>
                <w:sz w:val="10"/>
              </w:rPr>
            </w:pPr>
          </w:p>
          <w:p w14:paraId="5BBF56A8" w14:textId="5AA3FA24" w:rsidR="00D074FD" w:rsidRPr="006C33C7" w:rsidRDefault="00D074FD" w:rsidP="00D074FD">
            <w:pPr>
              <w:rPr>
                <w:rFonts w:cs="Calibri Light"/>
                <w:color w:val="000000" w:themeColor="text1"/>
              </w:rPr>
            </w:pPr>
            <w:r w:rsidRPr="006C33C7">
              <w:rPr>
                <w:rFonts w:cs="Calibri Light"/>
                <w:color w:val="000000" w:themeColor="text1"/>
              </w:rPr>
              <w:t>1</w:t>
            </w:r>
            <w:r w:rsidR="008142B7" w:rsidRPr="006C33C7">
              <w:rPr>
                <w:rFonts w:cs="Calibri Light"/>
                <w:color w:val="000000" w:themeColor="text1"/>
              </w:rPr>
              <w:t>.</w:t>
            </w:r>
            <w:r w:rsidRPr="006C33C7">
              <w:rPr>
                <w:rFonts w:cs="Calibri Light"/>
                <w:color w:val="000000" w:themeColor="text1"/>
              </w:rPr>
              <w:t xml:space="preserve"> Distribution and abundance</w:t>
            </w:r>
          </w:p>
          <w:p w14:paraId="566C40C0" w14:textId="75A52E74" w:rsidR="00D074FD" w:rsidRPr="006C33C7" w:rsidRDefault="00D074FD" w:rsidP="00D074FD">
            <w:pPr>
              <w:rPr>
                <w:rFonts w:cs="Calibri Light"/>
                <w:color w:val="000000" w:themeColor="text1"/>
              </w:rPr>
            </w:pPr>
            <w:r w:rsidRPr="006C33C7">
              <w:rPr>
                <w:rFonts w:cs="Calibri Light"/>
                <w:color w:val="000000" w:themeColor="text1"/>
              </w:rPr>
              <w:t xml:space="preserve">The main objective of the research is to determine the distribution and abundance of Antarctic and/or Patagonian toothfish in the southern SPRFMO Area. The proposed research will identify and then target bathymetric features within fishable depths of a study area that straddles SPRFMO strata L, M, N, O, P, Q, R, and S, collecting toothfish catch/effort and biological data that will estimate local biomass and eventually </w:t>
            </w:r>
            <w:r w:rsidR="00975F45" w:rsidRPr="006C33C7">
              <w:rPr>
                <w:rFonts w:cs="Calibri Light"/>
                <w:color w:val="000000" w:themeColor="text1"/>
              </w:rPr>
              <w:t>support</w:t>
            </w:r>
            <w:r w:rsidRPr="006C33C7">
              <w:rPr>
                <w:rFonts w:cs="Calibri Light"/>
                <w:color w:val="000000" w:themeColor="text1"/>
              </w:rPr>
              <w:t xml:space="preserve"> more formal stock assessments.</w:t>
            </w:r>
          </w:p>
          <w:p w14:paraId="11FCD7CD" w14:textId="77777777" w:rsidR="00D074FD" w:rsidRPr="006C33C7" w:rsidRDefault="00D074FD" w:rsidP="00D074FD">
            <w:pPr>
              <w:rPr>
                <w:rFonts w:cs="Calibri Light"/>
                <w:color w:val="000000" w:themeColor="text1"/>
                <w:sz w:val="10"/>
              </w:rPr>
            </w:pPr>
          </w:p>
          <w:p w14:paraId="2BEF82FB" w14:textId="4918AE9B" w:rsidR="00D074FD" w:rsidRPr="006C33C7" w:rsidRDefault="00D074FD" w:rsidP="00D074FD">
            <w:pPr>
              <w:rPr>
                <w:rFonts w:cs="Calibri Light"/>
                <w:color w:val="000000" w:themeColor="text1"/>
              </w:rPr>
            </w:pPr>
            <w:r w:rsidRPr="006C33C7">
              <w:rPr>
                <w:rFonts w:cs="Calibri Light"/>
                <w:color w:val="000000" w:themeColor="text1"/>
              </w:rPr>
              <w:t>2</w:t>
            </w:r>
            <w:r w:rsidR="008142B7" w:rsidRPr="006C33C7">
              <w:rPr>
                <w:rFonts w:cs="Calibri Light"/>
                <w:color w:val="000000" w:themeColor="text1"/>
              </w:rPr>
              <w:t>.</w:t>
            </w:r>
            <w:r w:rsidRPr="006C33C7">
              <w:rPr>
                <w:rFonts w:cs="Calibri Light"/>
                <w:color w:val="000000" w:themeColor="text1"/>
              </w:rPr>
              <w:t xml:space="preserve"> Stock structure</w:t>
            </w:r>
          </w:p>
          <w:p w14:paraId="1E8090CE" w14:textId="72995661" w:rsidR="00D074FD" w:rsidRPr="006C33C7" w:rsidRDefault="00D074FD" w:rsidP="00D074FD">
            <w:pPr>
              <w:rPr>
                <w:rFonts w:cs="Calibri Light"/>
                <w:color w:val="000000" w:themeColor="text1"/>
              </w:rPr>
            </w:pPr>
            <w:bookmarkStart w:id="0" w:name="OLE_LINK3"/>
            <w:bookmarkStart w:id="1" w:name="OLE_LINK4"/>
            <w:r w:rsidRPr="006C33C7">
              <w:rPr>
                <w:rFonts w:cs="Calibri Light"/>
                <w:color w:val="000000" w:themeColor="text1"/>
              </w:rPr>
              <w:t>A closely related objective of the research is to better understand the stock structure of toothfish in the southern SPRFMO Area as it relates to adjacent stocks in CCAMLR Subareas 88.1, 88.2, and 88.3.  It is necessary to determine the stock structure of toothfish in the southern SPRFMO Area, and the nature of their relationship to toothfish in the adjacent CCAMLR Subareas, in order to properly interpret tag release and recapture data and to properly account for removals in future stock assessments.</w:t>
            </w:r>
            <w:bookmarkEnd w:id="0"/>
            <w:bookmarkEnd w:id="1"/>
            <w:r w:rsidR="00441B4A" w:rsidRPr="006C33C7">
              <w:rPr>
                <w:rFonts w:cs="Calibri Light"/>
                <w:color w:val="000000" w:themeColor="text1"/>
              </w:rPr>
              <w:t xml:space="preserve"> </w:t>
            </w:r>
          </w:p>
          <w:p w14:paraId="453FFC76" w14:textId="77777777" w:rsidR="00D074FD" w:rsidRPr="006C33C7" w:rsidRDefault="00D074FD" w:rsidP="00D074FD">
            <w:pPr>
              <w:rPr>
                <w:rFonts w:cs="Calibri Light"/>
                <w:color w:val="000000" w:themeColor="text1"/>
                <w:sz w:val="10"/>
              </w:rPr>
            </w:pPr>
          </w:p>
          <w:p w14:paraId="42C51B9A" w14:textId="7BFCC043" w:rsidR="00D074FD" w:rsidRPr="006C33C7" w:rsidRDefault="00D074FD" w:rsidP="00D074FD">
            <w:pPr>
              <w:rPr>
                <w:rFonts w:cs="Calibri Light"/>
                <w:color w:val="000000" w:themeColor="text1"/>
              </w:rPr>
            </w:pPr>
            <w:r w:rsidRPr="006C33C7">
              <w:rPr>
                <w:rFonts w:cs="Calibri Light"/>
                <w:color w:val="000000" w:themeColor="text1"/>
              </w:rPr>
              <w:t>3</w:t>
            </w:r>
            <w:r w:rsidR="008142B7" w:rsidRPr="006C33C7">
              <w:rPr>
                <w:rFonts w:cs="Calibri Light"/>
                <w:color w:val="000000" w:themeColor="text1"/>
              </w:rPr>
              <w:t>.</w:t>
            </w:r>
            <w:r w:rsidRPr="006C33C7">
              <w:rPr>
                <w:rFonts w:cs="Calibri Light"/>
                <w:color w:val="000000" w:themeColor="text1"/>
              </w:rPr>
              <w:t xml:space="preserve"> Bycatch </w:t>
            </w:r>
            <w:r w:rsidRPr="006C33C7">
              <w:rPr>
                <w:rFonts w:cs="Calibri Light" w:hint="eastAsia"/>
                <w:color w:val="000000" w:themeColor="text1"/>
              </w:rPr>
              <w:t>a</w:t>
            </w:r>
            <w:r w:rsidRPr="006C33C7">
              <w:rPr>
                <w:rFonts w:cs="Calibri Light"/>
                <w:color w:val="000000" w:themeColor="text1"/>
              </w:rPr>
              <w:t>nd Vulnerable Marine Ecosystems (VMEs)</w:t>
            </w:r>
          </w:p>
          <w:p w14:paraId="760855A5" w14:textId="0655BA69" w:rsidR="00053254" w:rsidRPr="008062C1" w:rsidRDefault="00D074FD" w:rsidP="008062C1">
            <w:pPr>
              <w:rPr>
                <w:rFonts w:cs="Calibri Light"/>
              </w:rPr>
            </w:pPr>
            <w:bookmarkStart w:id="2" w:name="OLE_LINK5"/>
            <w:bookmarkStart w:id="3" w:name="OLE_LINK6"/>
            <w:r w:rsidRPr="006C33C7">
              <w:rPr>
                <w:rFonts w:cs="Calibri Light"/>
                <w:color w:val="000000" w:themeColor="text1"/>
              </w:rPr>
              <w:t>A third objective is to collect data on the spatial and depth distributions of bycatch species</w:t>
            </w:r>
            <w:r w:rsidR="00441B4A" w:rsidRPr="006C33C7">
              <w:rPr>
                <w:rFonts w:cs="Calibri Light"/>
                <w:color w:val="000000" w:themeColor="text1"/>
              </w:rPr>
              <w:t xml:space="preserve"> </w:t>
            </w:r>
            <w:r w:rsidRPr="006C33C7">
              <w:rPr>
                <w:rFonts w:cs="Calibri Light"/>
                <w:color w:val="000000" w:themeColor="text1"/>
              </w:rPr>
              <w:t>to complement bycatch mitigation measures. An improved understanding of bycatch distribution and trophic relationships and ecosystem function will build on the development of ecosystem-based fisheries management approaches in the future.</w:t>
            </w:r>
            <w:bookmarkEnd w:id="2"/>
            <w:bookmarkEnd w:id="3"/>
          </w:p>
        </w:tc>
      </w:tr>
      <w:tr w:rsidR="00106306" w:rsidRPr="00106306" w14:paraId="092469EB" w14:textId="77777777" w:rsidTr="00713F59">
        <w:trPr>
          <w:trHeight w:val="526"/>
        </w:trPr>
        <w:tc>
          <w:tcPr>
            <w:tcW w:w="6658" w:type="dxa"/>
            <w:gridSpan w:val="2"/>
            <w:vAlign w:val="center"/>
          </w:tcPr>
          <w:p w14:paraId="075DFBA8" w14:textId="72E891EC" w:rsidR="00106306" w:rsidRPr="00106306" w:rsidRDefault="00106306" w:rsidP="00C116F5">
            <w:pPr>
              <w:spacing w:before="0" w:after="0"/>
              <w:rPr>
                <w:rFonts w:ascii="Calibri Light" w:hAnsi="Calibri Light" w:cs="Calibri Light"/>
              </w:rPr>
            </w:pPr>
            <w:r w:rsidRPr="00713F59">
              <w:rPr>
                <w:rFonts w:ascii="Calibri Light" w:eastAsiaTheme="majorEastAsia" w:hAnsi="Calibri Light" w:cs="Calibri Light"/>
                <w:b/>
              </w:rPr>
              <w:t>Has the proposal financial impacts or influence on the Secretariat work</w:t>
            </w:r>
            <w:r w:rsidR="00C07A7D" w:rsidRPr="00713F59">
              <w:rPr>
                <w:rFonts w:ascii="Calibri Light" w:eastAsiaTheme="majorEastAsia" w:hAnsi="Calibri Light" w:cs="Calibri Light"/>
                <w:b/>
              </w:rPr>
              <w:t>?</w:t>
            </w:r>
          </w:p>
        </w:tc>
        <w:tc>
          <w:tcPr>
            <w:tcW w:w="2981" w:type="dxa"/>
            <w:vAlign w:val="center"/>
          </w:tcPr>
          <w:p w14:paraId="3B8C1C3F" w14:textId="7B2C7067" w:rsidR="00106306" w:rsidRPr="00106306" w:rsidRDefault="001128E6" w:rsidP="00C116F5">
            <w:pPr>
              <w:tabs>
                <w:tab w:val="left" w:pos="2670"/>
              </w:tabs>
              <w:spacing w:before="0" w:after="0"/>
              <w:rPr>
                <w:rFonts w:ascii="Calibri Light" w:hAnsi="Calibri Light" w:cs="Calibri Light"/>
              </w:rPr>
            </w:pPr>
            <w:sdt>
              <w:sdtPr>
                <w:rPr>
                  <w:rFonts w:ascii="Calibri Light" w:hAnsi="Calibri Light" w:cs="Calibri Light"/>
                  <w:sz w:val="28"/>
                  <w:szCs w:val="28"/>
                </w:rPr>
                <w:id w:val="1619024465"/>
                <w14:checkbox>
                  <w14:checked w14:val="0"/>
                  <w14:checkedState w14:val="2612" w14:font="MS Gothic"/>
                  <w14:uncheckedState w14:val="2610" w14:font="MS Gothic"/>
                </w14:checkbox>
              </w:sdtPr>
              <w:sdtEndPr/>
              <w:sdtContent>
                <w:r w:rsidR="00106306" w:rsidRPr="00106306">
                  <w:rPr>
                    <w:rFonts w:ascii="Segoe UI Symbol" w:eastAsia="MS Gothic" w:hAnsi="Segoe UI Symbol" w:cs="Segoe UI Symbol"/>
                    <w:sz w:val="28"/>
                    <w:szCs w:val="28"/>
                  </w:rPr>
                  <w:t>☐</w:t>
                </w:r>
              </w:sdtContent>
            </w:sdt>
            <w:r w:rsidR="00106306" w:rsidRPr="00106306">
              <w:rPr>
                <w:rFonts w:ascii="Calibri Light" w:hAnsi="Calibri Light" w:cs="Calibri Light"/>
                <w:sz w:val="28"/>
                <w:szCs w:val="28"/>
              </w:rPr>
              <w:t xml:space="preserve"> </w:t>
            </w:r>
            <w:r w:rsidR="00F403EA" w:rsidRPr="00F403EA">
              <w:rPr>
                <w:rFonts w:ascii="Calibri Light" w:hAnsi="Calibri Light" w:cs="Calibri Light"/>
                <w:b/>
                <w:bCs/>
                <w:sz w:val="24"/>
                <w:szCs w:val="24"/>
              </w:rPr>
              <w:t>Y</w:t>
            </w:r>
            <w:r w:rsidR="00106306">
              <w:rPr>
                <w:rFonts w:ascii="Calibri Light" w:hAnsi="Calibri Light" w:cs="Calibri Light"/>
                <w:b/>
                <w:sz w:val="24"/>
                <w:szCs w:val="26"/>
              </w:rPr>
              <w:t>es</w:t>
            </w:r>
            <w:r w:rsidR="00713F59">
              <w:rPr>
                <w:rFonts w:ascii="Calibri Light" w:hAnsi="Calibri Light" w:cs="Calibri Light"/>
                <w:b/>
                <w:sz w:val="24"/>
                <w:szCs w:val="26"/>
              </w:rPr>
              <w:t xml:space="preserve">       </w:t>
            </w:r>
            <w:sdt>
              <w:sdtPr>
                <w:rPr>
                  <w:rFonts w:ascii="Calibri Light" w:hAnsi="Calibri Light" w:cs="Calibri Light"/>
                  <w:sz w:val="28"/>
                  <w:szCs w:val="28"/>
                </w:rPr>
                <w:id w:val="919058558"/>
                <w14:checkbox>
                  <w14:checked w14:val="1"/>
                  <w14:checkedState w14:val="2612" w14:font="MS Gothic"/>
                  <w14:uncheckedState w14:val="2610" w14:font="MS Gothic"/>
                </w14:checkbox>
              </w:sdtPr>
              <w:sdtEndPr/>
              <w:sdtContent>
                <w:r w:rsidR="008062C1">
                  <w:rPr>
                    <w:rFonts w:ascii="MS Gothic" w:eastAsia="MS Gothic" w:hAnsi="MS Gothic" w:cs="Calibri Light" w:hint="eastAsia"/>
                    <w:sz w:val="28"/>
                    <w:szCs w:val="28"/>
                  </w:rPr>
                  <w:t>☒</w:t>
                </w:r>
              </w:sdtContent>
            </w:sdt>
            <w:r w:rsidR="00106306" w:rsidRPr="00106306">
              <w:rPr>
                <w:rFonts w:ascii="Calibri Light" w:hAnsi="Calibri Light" w:cs="Calibri Light"/>
                <w:sz w:val="28"/>
                <w:szCs w:val="28"/>
              </w:rPr>
              <w:t xml:space="preserve"> </w:t>
            </w:r>
            <w:r w:rsidR="00106306">
              <w:rPr>
                <w:rFonts w:ascii="Calibri Light" w:hAnsi="Calibri Light" w:cs="Calibri Light"/>
                <w:b/>
                <w:sz w:val="24"/>
                <w:szCs w:val="26"/>
              </w:rPr>
              <w:t>No</w:t>
            </w:r>
          </w:p>
        </w:tc>
      </w:tr>
    </w:tbl>
    <w:p w14:paraId="7BD39FBE" w14:textId="77777777" w:rsidR="00B20543" w:rsidRPr="00106306" w:rsidRDefault="00522BDC" w:rsidP="00053254">
      <w:pPr>
        <w:spacing w:before="0" w:after="0"/>
        <w:ind w:left="284"/>
        <w:rPr>
          <w:rFonts w:ascii="Calibri Light" w:hAnsi="Calibri Light" w:cs="Calibri Light"/>
          <w:i/>
          <w:sz w:val="20"/>
          <w:szCs w:val="16"/>
        </w:rPr>
      </w:pPr>
      <w:r w:rsidRPr="00106306">
        <w:rPr>
          <w:rFonts w:ascii="Calibri Light" w:hAnsi="Calibri Light" w:cs="Calibri Light"/>
          <w:i/>
          <w:sz w:val="20"/>
          <w:szCs w:val="16"/>
        </w:rPr>
        <w:t>To be filled out by the Secretariat:</w:t>
      </w:r>
    </w:p>
    <w:tbl>
      <w:tblPr>
        <w:tblStyle w:val="TableGrid"/>
        <w:tblW w:w="9639" w:type="dxa"/>
        <w:tblLook w:val="04A0" w:firstRow="1" w:lastRow="0" w:firstColumn="1" w:lastColumn="0" w:noHBand="0" w:noVBand="1"/>
      </w:tblPr>
      <w:tblGrid>
        <w:gridCol w:w="3114"/>
        <w:gridCol w:w="6525"/>
      </w:tblGrid>
      <w:tr w:rsidR="005351D8" w:rsidRPr="00106306" w14:paraId="64800879" w14:textId="77777777" w:rsidTr="00A12A2A">
        <w:trPr>
          <w:trHeight w:val="418"/>
        </w:trPr>
        <w:tc>
          <w:tcPr>
            <w:tcW w:w="3114" w:type="dxa"/>
            <w:vAlign w:val="center"/>
          </w:tcPr>
          <w:p w14:paraId="28B22959" w14:textId="0E9FF6AE" w:rsidR="005351D8" w:rsidRPr="00106306" w:rsidRDefault="00FE2798" w:rsidP="00C116F5">
            <w:pPr>
              <w:spacing w:before="0" w:after="0"/>
              <w:rPr>
                <w:rFonts w:ascii="Calibri Light" w:hAnsi="Calibri Light" w:cs="Calibri Light"/>
              </w:rPr>
            </w:pPr>
            <w:r w:rsidRPr="00106306">
              <w:rPr>
                <w:rFonts w:ascii="Calibri Light" w:hAnsi="Calibri Light" w:cs="Calibri Light"/>
              </w:rPr>
              <w:t xml:space="preserve">Ref: </w:t>
            </w:r>
            <w:r w:rsidRPr="00106306">
              <w:rPr>
                <w:rFonts w:ascii="Calibri Light" w:hAnsi="Calibri Light" w:cs="Calibri Light"/>
                <w:b/>
                <w:sz w:val="24"/>
              </w:rPr>
              <w:t>COMM</w:t>
            </w:r>
            <w:r w:rsidR="005334B3">
              <w:rPr>
                <w:rFonts w:ascii="Calibri Light" w:hAnsi="Calibri Light" w:cs="Calibri Light"/>
                <w:b/>
                <w:sz w:val="24"/>
              </w:rPr>
              <w:t>1</w:t>
            </w:r>
            <w:r w:rsidR="0038221D">
              <w:rPr>
                <w:rFonts w:ascii="Calibri Light" w:hAnsi="Calibri Light" w:cs="Calibri Light"/>
                <w:b/>
                <w:sz w:val="24"/>
              </w:rPr>
              <w:t>3</w:t>
            </w:r>
            <w:r w:rsidRPr="00106306">
              <w:rPr>
                <w:rFonts w:ascii="Calibri Light" w:hAnsi="Calibri Light" w:cs="Calibri Light"/>
                <w:b/>
                <w:sz w:val="24"/>
              </w:rPr>
              <w:t>-PROP</w:t>
            </w:r>
            <w:r w:rsidR="00146A0C">
              <w:rPr>
                <w:rFonts w:ascii="Calibri Light" w:hAnsi="Calibri Light" w:cs="Calibri Light"/>
                <w:b/>
                <w:sz w:val="24"/>
              </w:rPr>
              <w:t>11</w:t>
            </w:r>
          </w:p>
        </w:tc>
        <w:tc>
          <w:tcPr>
            <w:tcW w:w="6525" w:type="dxa"/>
            <w:vAlign w:val="center"/>
          </w:tcPr>
          <w:p w14:paraId="55E8F15B" w14:textId="181E6808" w:rsidR="005351D8" w:rsidRPr="00106306" w:rsidRDefault="005351D8" w:rsidP="00C116F5">
            <w:pPr>
              <w:spacing w:before="0" w:after="0"/>
              <w:rPr>
                <w:rFonts w:ascii="Calibri Light" w:hAnsi="Calibri Light" w:cs="Calibri Light"/>
              </w:rPr>
            </w:pPr>
            <w:r w:rsidRPr="00106306">
              <w:rPr>
                <w:rFonts w:ascii="Calibri Light" w:hAnsi="Calibri Light" w:cs="Calibri Light"/>
              </w:rPr>
              <w:t xml:space="preserve">Received on: </w:t>
            </w:r>
            <w:r w:rsidR="00146A0C">
              <w:rPr>
                <w:rFonts w:ascii="Calibri Light" w:hAnsi="Calibri Light" w:cs="Calibri Light"/>
              </w:rPr>
              <w:t>27 December</w:t>
            </w:r>
            <w:r w:rsidRPr="00106306">
              <w:rPr>
                <w:rFonts w:ascii="Calibri Light" w:hAnsi="Calibri Light" w:cs="Calibri Light"/>
              </w:rPr>
              <w:t xml:space="preserve"> 20</w:t>
            </w:r>
            <w:r w:rsidR="00713F59">
              <w:rPr>
                <w:rFonts w:ascii="Calibri Light" w:hAnsi="Calibri Light" w:cs="Calibri Light"/>
              </w:rPr>
              <w:t>2</w:t>
            </w:r>
            <w:r w:rsidR="0038221D">
              <w:rPr>
                <w:rFonts w:ascii="Calibri Light" w:hAnsi="Calibri Light" w:cs="Calibri Light"/>
              </w:rPr>
              <w:t>4</w:t>
            </w:r>
          </w:p>
        </w:tc>
      </w:tr>
    </w:tbl>
    <w:p w14:paraId="21FB46F2" w14:textId="0A6BC4EA" w:rsidR="00961059" w:rsidRPr="00106306" w:rsidRDefault="00961059" w:rsidP="00961059">
      <w:pPr>
        <w:spacing w:before="0" w:after="0"/>
        <w:rPr>
          <w:rFonts w:ascii="Calibri Light" w:hAnsi="Calibri Light" w:cs="Calibri Light"/>
          <w:sz w:val="16"/>
          <w:szCs w:val="16"/>
        </w:rPr>
      </w:pPr>
    </w:p>
    <w:p w14:paraId="5CBAD9D9" w14:textId="0C9AC903" w:rsidR="00961059" w:rsidRDefault="00961059" w:rsidP="006F264D">
      <w:pPr>
        <w:spacing w:before="0" w:after="0"/>
        <w:jc w:val="center"/>
        <w:rPr>
          <w:rFonts w:ascii="Calibri Light" w:hAnsi="Calibri Light" w:cs="Calibri Light"/>
          <w:sz w:val="16"/>
          <w:szCs w:val="16"/>
        </w:rPr>
      </w:pPr>
      <w:r w:rsidRPr="00106306">
        <w:rPr>
          <w:rFonts w:ascii="Calibri Light" w:hAnsi="Calibri Light" w:cs="Calibri Light"/>
          <w:sz w:val="16"/>
          <w:szCs w:val="16"/>
        </w:rPr>
        <w:t>This document is intended to be one</w:t>
      </w:r>
      <w:r w:rsidR="0039332C">
        <w:rPr>
          <w:rFonts w:ascii="Calibri Light" w:hAnsi="Calibri Light" w:cs="Calibri Light"/>
          <w:sz w:val="16"/>
          <w:szCs w:val="16"/>
        </w:rPr>
        <w:t>-</w:t>
      </w:r>
      <w:r w:rsidRPr="00106306">
        <w:rPr>
          <w:rFonts w:ascii="Calibri Light" w:hAnsi="Calibri Light" w:cs="Calibri Light"/>
          <w:sz w:val="16"/>
          <w:szCs w:val="16"/>
        </w:rPr>
        <w:t>page long only.</w:t>
      </w:r>
    </w:p>
    <w:p w14:paraId="22AF518A" w14:textId="463C3835" w:rsidR="00CB4F4C" w:rsidRPr="00A41AB3" w:rsidRDefault="00A41AB3" w:rsidP="00A41AB3">
      <w:pPr>
        <w:jc w:val="center"/>
        <w:rPr>
          <w:b/>
          <w:sz w:val="28"/>
          <w:szCs w:val="28"/>
        </w:rPr>
      </w:pPr>
      <w:r w:rsidRPr="00A41AB3">
        <w:rPr>
          <w:b/>
          <w:sz w:val="28"/>
          <w:szCs w:val="28"/>
        </w:rPr>
        <w:lastRenderedPageBreak/>
        <w:t>CMM XX-2025</w:t>
      </w:r>
    </w:p>
    <w:p w14:paraId="0F45195B" w14:textId="2E0A188D" w:rsidR="00A41AB3" w:rsidRPr="00A41AB3" w:rsidRDefault="00A41AB3" w:rsidP="00A41AB3">
      <w:pPr>
        <w:jc w:val="center"/>
        <w:rPr>
          <w:b/>
          <w:sz w:val="28"/>
          <w:szCs w:val="28"/>
        </w:rPr>
      </w:pPr>
      <w:r w:rsidRPr="00A41AB3">
        <w:rPr>
          <w:b/>
          <w:sz w:val="28"/>
          <w:szCs w:val="28"/>
        </w:rPr>
        <w:t>CMM for Exploratory Fishing for Toothfish by a Korean-flagged Vessel in the SPRFMO Convention Area</w:t>
      </w:r>
    </w:p>
    <w:p w14:paraId="545CA9C5" w14:textId="01E9CE86" w:rsidR="00A41AB3" w:rsidRDefault="00A41AB3" w:rsidP="00CB4F4C">
      <w:pPr>
        <w:rPr>
          <w:i/>
        </w:rPr>
      </w:pPr>
    </w:p>
    <w:p w14:paraId="01A4AA00" w14:textId="7DA9F15C" w:rsidR="00A41AB3" w:rsidRPr="00A41AB3" w:rsidRDefault="00A41AB3" w:rsidP="00CB4F4C">
      <w:pPr>
        <w:rPr>
          <w:b/>
        </w:rPr>
      </w:pPr>
      <w:r w:rsidRPr="00A41AB3">
        <w:rPr>
          <w:b/>
        </w:rPr>
        <w:t>The Commission of the South Pacific Regional Fisheries Management Organization;</w:t>
      </w:r>
    </w:p>
    <w:p w14:paraId="2EF2EF1E" w14:textId="77777777" w:rsidR="00A41AB3" w:rsidRDefault="00A41AB3" w:rsidP="00CB4F4C">
      <w:pPr>
        <w:rPr>
          <w:i/>
        </w:rPr>
      </w:pPr>
    </w:p>
    <w:p w14:paraId="579F75C1" w14:textId="2B06E449" w:rsidR="00CB4F4C" w:rsidRPr="00FD0465" w:rsidRDefault="00034197" w:rsidP="00CB4F4C">
      <w:pPr>
        <w:rPr>
          <w:i/>
          <w:color w:val="000000" w:themeColor="text1"/>
        </w:rPr>
      </w:pPr>
      <w:r w:rsidRPr="00FD0465">
        <w:rPr>
          <w:i/>
          <w:color w:val="000000" w:themeColor="text1"/>
        </w:rPr>
        <w:t xml:space="preserve">RECALLING </w:t>
      </w:r>
      <w:r w:rsidRPr="00FD0465">
        <w:rPr>
          <w:color w:val="000000" w:themeColor="text1"/>
        </w:rPr>
        <w:t xml:space="preserve">Article 22 of the Convention on the Conservation and Management of High Seas Fishery Resources in the South Pacific Ocean (the </w:t>
      </w:r>
      <w:hyperlink r:id="rId8">
        <w:r w:rsidRPr="00FD0465">
          <w:rPr>
            <w:rStyle w:val="Hyperlink"/>
            <w:rFonts w:cstheme="majorHAnsi"/>
            <w:color w:val="000000" w:themeColor="text1"/>
          </w:rPr>
          <w:t>Convention</w:t>
        </w:r>
      </w:hyperlink>
      <w:r w:rsidRPr="00FD0465">
        <w:rPr>
          <w:color w:val="000000" w:themeColor="text1"/>
        </w:rPr>
        <w:t>) which provides that a fishery that has not been subject to fishing or has not been subject to fishing with a particular gear type or technique for ten years or more shall be opened as a fishery or opened to fishing with such gear type or technique only when the Commission has adopted cautious preliminary Conservation and Management Measures (CMMs) in respect of that fishery and, as appropriate, non-target and associated or dependent species, and appropriate measures to protect the marine ecosystem in which that fishery occurs from adverse impacts of fishing activities;</w:t>
      </w:r>
    </w:p>
    <w:p w14:paraId="522DA7DD" w14:textId="5D38659F" w:rsidR="00CB4F4C" w:rsidRPr="00FD0465" w:rsidRDefault="00CB4F4C" w:rsidP="00CB4F4C">
      <w:pPr>
        <w:rPr>
          <w:color w:val="000000" w:themeColor="text1"/>
        </w:rPr>
      </w:pPr>
      <w:r w:rsidRPr="00FD0465">
        <w:rPr>
          <w:i/>
          <w:color w:val="000000" w:themeColor="text1"/>
        </w:rPr>
        <w:t>RECOGNISING</w:t>
      </w:r>
      <w:r w:rsidRPr="00FD0465">
        <w:rPr>
          <w:color w:val="000000" w:themeColor="text1"/>
        </w:rPr>
        <w:t xml:space="preserve"> Articles 3(1)(a)(i) and (ii) of the Convention, which call on the Commission, in giving effect to the objectives of the Convention, to adopt CMMs that take account of international best practices and protect the marine ecosystem, particularly ecosystems with long recovery times following disturbance;</w:t>
      </w:r>
    </w:p>
    <w:p w14:paraId="3C8D9D5B" w14:textId="77777777" w:rsidR="00CB4F4C" w:rsidRPr="00FD0465" w:rsidRDefault="00CB4F4C" w:rsidP="00CB4F4C">
      <w:pPr>
        <w:rPr>
          <w:color w:val="000000" w:themeColor="text1"/>
        </w:rPr>
      </w:pPr>
      <w:r w:rsidRPr="00FD0465">
        <w:rPr>
          <w:i/>
          <w:color w:val="000000" w:themeColor="text1"/>
        </w:rPr>
        <w:t>FURTHER RECOGNISING</w:t>
      </w:r>
      <w:r w:rsidRPr="00FD0465">
        <w:rPr>
          <w:color w:val="000000" w:themeColor="text1"/>
        </w:rPr>
        <w:t xml:space="preserve"> Articles 3(1)(b) and (2) of the Convention which call on the Commission to apply the precautionary approach and an </w:t>
      </w:r>
      <w:proofErr w:type="gramStart"/>
      <w:r w:rsidRPr="00FD0465">
        <w:rPr>
          <w:color w:val="000000" w:themeColor="text1"/>
        </w:rPr>
        <w:t>ecosystem based</w:t>
      </w:r>
      <w:proofErr w:type="gramEnd"/>
      <w:r w:rsidRPr="00FD0465">
        <w:rPr>
          <w:color w:val="000000" w:themeColor="text1"/>
        </w:rPr>
        <w:t xml:space="preserve"> approach to fishery resources under the mandate of the Convention; </w:t>
      </w:r>
    </w:p>
    <w:p w14:paraId="1FDA7E42" w14:textId="3EFD1F5B" w:rsidR="00CB4F4C" w:rsidRPr="00FD0465" w:rsidRDefault="00CB4F4C" w:rsidP="00CB4F4C">
      <w:pPr>
        <w:rPr>
          <w:color w:val="000000" w:themeColor="text1"/>
        </w:rPr>
      </w:pPr>
      <w:r w:rsidRPr="00FD0465">
        <w:rPr>
          <w:i/>
          <w:color w:val="000000" w:themeColor="text1"/>
        </w:rPr>
        <w:t>NOTING</w:t>
      </w:r>
      <w:r w:rsidRPr="00FD0465">
        <w:rPr>
          <w:color w:val="000000" w:themeColor="text1"/>
        </w:rPr>
        <w:t xml:space="preserve"> the conservation value of relevant SPRFMO CMMs which will apply to activities anticipated to be undertaken pursuant to this measure, including, </w:t>
      </w:r>
      <w:r w:rsidRPr="00FD0465">
        <w:rPr>
          <w:i/>
          <w:color w:val="000000" w:themeColor="text1"/>
        </w:rPr>
        <w:t>inter alia</w:t>
      </w:r>
      <w:r w:rsidRPr="00FD0465">
        <w:rPr>
          <w:color w:val="000000" w:themeColor="text1"/>
        </w:rPr>
        <w:t>,</w:t>
      </w:r>
      <w:r w:rsidRPr="00FD0465">
        <w:rPr>
          <w:i/>
          <w:color w:val="000000" w:themeColor="text1"/>
        </w:rPr>
        <w:t xml:space="preserve"> </w:t>
      </w:r>
      <w:r w:rsidRPr="00FD0465">
        <w:rPr>
          <w:color w:val="000000" w:themeColor="text1"/>
        </w:rPr>
        <w:t>CMM 13-20</w:t>
      </w:r>
      <w:r w:rsidR="005B2F83">
        <w:rPr>
          <w:color w:val="000000" w:themeColor="text1"/>
        </w:rPr>
        <w:t>24</w:t>
      </w:r>
      <w:r w:rsidRPr="00FD0465">
        <w:rPr>
          <w:color w:val="000000" w:themeColor="text1"/>
        </w:rPr>
        <w:t xml:space="preserve"> (Exploratory Fisheries) on the Management of New and Exploratory Fisheries in the SPRFMO Convention Area, CMM 03-20</w:t>
      </w:r>
      <w:r w:rsidR="005B2F83">
        <w:rPr>
          <w:color w:val="000000" w:themeColor="text1"/>
        </w:rPr>
        <w:t>23</w:t>
      </w:r>
      <w:r w:rsidRPr="00FD0465">
        <w:rPr>
          <w:color w:val="000000" w:themeColor="text1"/>
        </w:rPr>
        <w:t xml:space="preserve"> (Bottom Fishing) on the Management of Bottom Fishing in the SPRFMO Convention Area and CMM 09-2017 (Seabirds) on Minimising Bycatch of Seabirds in the SPRFMO Convention Area;</w:t>
      </w:r>
    </w:p>
    <w:p w14:paraId="1C2A676C" w14:textId="77777777" w:rsidR="00CB4F4C" w:rsidRPr="00FD0465" w:rsidRDefault="00CB4F4C" w:rsidP="00CB4F4C">
      <w:pPr>
        <w:rPr>
          <w:color w:val="000000" w:themeColor="text1"/>
        </w:rPr>
      </w:pPr>
      <w:r w:rsidRPr="00FD0465">
        <w:rPr>
          <w:i/>
          <w:color w:val="000000" w:themeColor="text1"/>
        </w:rPr>
        <w:t xml:space="preserve">AGREEING </w:t>
      </w:r>
      <w:r w:rsidRPr="00FD0465">
        <w:rPr>
          <w:color w:val="000000" w:themeColor="text1"/>
        </w:rPr>
        <w:t>that new and exploratory fisheries should not be permitted to expand faster than the acquisition of information necessary to ensure that the fishery can and will be developed in accordance with the principles set out in Article 3 of the Convention;</w:t>
      </w:r>
    </w:p>
    <w:p w14:paraId="21CE4B9D" w14:textId="6A5E3331" w:rsidR="00CB4F4C" w:rsidRPr="00FD0465" w:rsidRDefault="00CB4F4C" w:rsidP="00CB4F4C">
      <w:pPr>
        <w:rPr>
          <w:color w:val="000000" w:themeColor="text1"/>
        </w:rPr>
      </w:pPr>
      <w:r w:rsidRPr="00FD0465">
        <w:rPr>
          <w:i/>
          <w:color w:val="000000" w:themeColor="text1"/>
        </w:rPr>
        <w:t>RECOGNISING</w:t>
      </w:r>
      <w:r w:rsidRPr="00FD0465">
        <w:rPr>
          <w:color w:val="000000" w:themeColor="text1"/>
        </w:rPr>
        <w:t xml:space="preserve"> Article 22(2) of the Convention, which calls on the Commission to adopt preliminary measures that ensure that any new fishery resource is developed on a precautionary and gradual basis until sufficient information is acquired to enable the Commission to adopt appropriately detailed CMMs;</w:t>
      </w:r>
    </w:p>
    <w:p w14:paraId="3ADEDD21" w14:textId="24CDBD60" w:rsidR="000C7E18" w:rsidRPr="00FD0465" w:rsidRDefault="000C7E18" w:rsidP="00CB4F4C">
      <w:pPr>
        <w:rPr>
          <w:color w:val="000000" w:themeColor="text1"/>
        </w:rPr>
      </w:pPr>
      <w:r w:rsidRPr="00FD0465">
        <w:rPr>
          <w:i/>
          <w:color w:val="000000" w:themeColor="text1"/>
        </w:rPr>
        <w:t>NOTING</w:t>
      </w:r>
      <w:r w:rsidRPr="00FD0465">
        <w:rPr>
          <w:color w:val="000000" w:themeColor="text1"/>
        </w:rPr>
        <w:t xml:space="preserve"> that </w:t>
      </w:r>
      <w:r w:rsidR="001349BA" w:rsidRPr="00FD0465">
        <w:rPr>
          <w:color w:val="000000" w:themeColor="text1"/>
        </w:rPr>
        <w:t>at its 12</w:t>
      </w:r>
      <w:r w:rsidR="001349BA" w:rsidRPr="00FD0465">
        <w:rPr>
          <w:color w:val="000000" w:themeColor="text1"/>
          <w:vertAlign w:val="superscript"/>
        </w:rPr>
        <w:t>th</w:t>
      </w:r>
      <w:r w:rsidR="001349BA" w:rsidRPr="00FD0465">
        <w:rPr>
          <w:color w:val="000000" w:themeColor="text1"/>
        </w:rPr>
        <w:t xml:space="preserve"> meeting, the Scientific Committee discussed Korea’s Fisheries Operation Plan (SC12-DW02_rev3) and:</w:t>
      </w:r>
    </w:p>
    <w:p w14:paraId="6D0AE9D8" w14:textId="09018B9F" w:rsidR="001349BA" w:rsidRPr="00FD0465" w:rsidRDefault="001349BA" w:rsidP="001349BA">
      <w:pPr>
        <w:rPr>
          <w:color w:val="000000" w:themeColor="text1"/>
        </w:rPr>
      </w:pPr>
      <w:r w:rsidRPr="00FD0465">
        <w:rPr>
          <w:color w:val="000000" w:themeColor="text1"/>
        </w:rPr>
        <w:t xml:space="preserve">a. noted the Republic of Korea proposal and its Fisheries Operation Plan for an exploratory demersal longline fishery for toothfish in the SPRFMO in South Central Pacific Ocean; </w:t>
      </w:r>
    </w:p>
    <w:p w14:paraId="56B9E65F" w14:textId="43756CB0" w:rsidR="001349BA" w:rsidRPr="00FD0465" w:rsidRDefault="001349BA" w:rsidP="001349BA">
      <w:pPr>
        <w:rPr>
          <w:color w:val="000000" w:themeColor="text1"/>
        </w:rPr>
      </w:pPr>
      <w:r w:rsidRPr="003D776E">
        <w:rPr>
          <w:color w:val="000000" w:themeColor="text1"/>
        </w:rPr>
        <w:t>b.</w:t>
      </w:r>
      <w:r w:rsidRPr="00FD0465">
        <w:rPr>
          <w:color w:val="000000" w:themeColor="text1"/>
        </w:rPr>
        <w:t xml:space="preserve"> recognised the cautious, exploratory nature of the proposal; </w:t>
      </w:r>
    </w:p>
    <w:p w14:paraId="03E6DB61" w14:textId="7AD091A6" w:rsidR="001349BA" w:rsidRPr="00FD0465" w:rsidRDefault="001349BA" w:rsidP="001349BA">
      <w:pPr>
        <w:rPr>
          <w:color w:val="000000" w:themeColor="text1"/>
        </w:rPr>
      </w:pPr>
      <w:r w:rsidRPr="00FD0465">
        <w:rPr>
          <w:color w:val="000000" w:themeColor="text1"/>
        </w:rPr>
        <w:t>c.</w:t>
      </w:r>
      <w:r w:rsidR="00EC14A7">
        <w:rPr>
          <w:color w:val="000000" w:themeColor="text1"/>
        </w:rPr>
        <w:t xml:space="preserve"> </w:t>
      </w:r>
      <w:r w:rsidRPr="00FD0465">
        <w:rPr>
          <w:color w:val="000000" w:themeColor="text1"/>
        </w:rPr>
        <w:t>recognised the scientific benefits of the proposed data collection, especially for understanding</w:t>
      </w:r>
      <w:r w:rsidR="00A93B4B" w:rsidRPr="00FD0465">
        <w:rPr>
          <w:color w:val="000000" w:themeColor="text1"/>
        </w:rPr>
        <w:t xml:space="preserve"> </w:t>
      </w:r>
      <w:proofErr w:type="gramStart"/>
      <w:r w:rsidRPr="00FD0465">
        <w:rPr>
          <w:color w:val="000000" w:themeColor="text1"/>
        </w:rPr>
        <w:t>the  distribution</w:t>
      </w:r>
      <w:proofErr w:type="gramEnd"/>
      <w:r w:rsidRPr="00FD0465">
        <w:rPr>
          <w:color w:val="000000" w:themeColor="text1"/>
        </w:rPr>
        <w:t>,  movement,  spawning  dynamics,  and  stock  structure  of  toothfishes  and supporting the CCAMLR stock assessment models for Antarctic toothfish;</w:t>
      </w:r>
    </w:p>
    <w:p w14:paraId="657A0C86" w14:textId="23DF5BE6" w:rsidR="001349BA" w:rsidRPr="00FD0465" w:rsidRDefault="001349BA" w:rsidP="001349BA">
      <w:pPr>
        <w:rPr>
          <w:color w:val="000000" w:themeColor="text1"/>
        </w:rPr>
      </w:pPr>
      <w:r w:rsidRPr="00FD0465">
        <w:rPr>
          <w:color w:val="000000" w:themeColor="text1"/>
        </w:rPr>
        <w:t>d.</w:t>
      </w:r>
      <w:r w:rsidR="00EC14A7">
        <w:rPr>
          <w:color w:val="000000" w:themeColor="text1"/>
        </w:rPr>
        <w:t xml:space="preserve"> </w:t>
      </w:r>
      <w:r w:rsidRPr="00FD0465">
        <w:rPr>
          <w:color w:val="000000" w:themeColor="text1"/>
        </w:rPr>
        <w:t xml:space="preserve">approved the Data Collection Plan included in the proposal; and </w:t>
      </w:r>
    </w:p>
    <w:p w14:paraId="1EAFC1C9" w14:textId="40AD2740" w:rsidR="001349BA" w:rsidRPr="00FD0465" w:rsidRDefault="001349BA" w:rsidP="001349BA">
      <w:pPr>
        <w:rPr>
          <w:color w:val="000000" w:themeColor="text1"/>
        </w:rPr>
      </w:pPr>
      <w:r w:rsidRPr="00FD0465">
        <w:rPr>
          <w:color w:val="000000" w:themeColor="text1"/>
        </w:rPr>
        <w:t>e.</w:t>
      </w:r>
      <w:r w:rsidR="00EC14A7">
        <w:rPr>
          <w:color w:val="000000" w:themeColor="text1"/>
        </w:rPr>
        <w:t xml:space="preserve"> </w:t>
      </w:r>
      <w:r w:rsidRPr="00FD0465">
        <w:rPr>
          <w:color w:val="000000" w:themeColor="text1"/>
        </w:rPr>
        <w:t>advised the Commission that the proposal is acceptable in terms of Articles 2 and 22, CMM 13-2024 (exploratory fisheries), CMM 03-2023 (bottom fisheries) and the BFIAS (Annex 13).</w:t>
      </w:r>
    </w:p>
    <w:p w14:paraId="6650F1FE" w14:textId="77777777" w:rsidR="00E03EEC" w:rsidRDefault="00E03EEC" w:rsidP="001349BA"/>
    <w:p w14:paraId="12D824BF" w14:textId="0F7A6A69" w:rsidR="00A93B4B" w:rsidRPr="00FD0465" w:rsidRDefault="00A93B4B" w:rsidP="001349BA">
      <w:pPr>
        <w:rPr>
          <w:color w:val="000000" w:themeColor="text1"/>
        </w:rPr>
      </w:pPr>
      <w:r w:rsidRPr="00FD0465">
        <w:rPr>
          <w:i/>
          <w:color w:val="000000" w:themeColor="text1"/>
        </w:rPr>
        <w:lastRenderedPageBreak/>
        <w:t>ADOPTS</w:t>
      </w:r>
      <w:r w:rsidRPr="00FD0465">
        <w:rPr>
          <w:color w:val="000000" w:themeColor="text1"/>
        </w:rPr>
        <w:t xml:space="preserve"> the following CMM in accordance with Article 8, 20 and 22 of the Convention:</w:t>
      </w:r>
    </w:p>
    <w:p w14:paraId="5FCE316A" w14:textId="044AA36D" w:rsidR="00A93B4B" w:rsidRPr="00E03EEC" w:rsidRDefault="00A93B4B" w:rsidP="001349BA">
      <w:pPr>
        <w:rPr>
          <w:sz w:val="14"/>
        </w:rPr>
      </w:pPr>
    </w:p>
    <w:p w14:paraId="71BB6BD7" w14:textId="77777777" w:rsidR="00A93B4B" w:rsidRPr="0065593F" w:rsidRDefault="00A93B4B" w:rsidP="00A93B4B">
      <w:pPr>
        <w:rPr>
          <w:b/>
          <w:smallCaps/>
        </w:rPr>
      </w:pPr>
      <w:r w:rsidRPr="003161D5">
        <w:rPr>
          <w:b/>
          <w:smallCaps/>
          <w:sz w:val="24"/>
        </w:rPr>
        <w:t>Objectives</w:t>
      </w:r>
      <w:r w:rsidRPr="0065593F">
        <w:t xml:space="preserve"> </w:t>
      </w:r>
    </w:p>
    <w:p w14:paraId="5B166CD7" w14:textId="48763394" w:rsidR="00FD0465" w:rsidRPr="00FD0465" w:rsidRDefault="00FD0465" w:rsidP="00FD0465">
      <w:pPr>
        <w:rPr>
          <w:rFonts w:ascii="Calibri Light" w:hAnsi="Calibri Light" w:cs="Calibri Light"/>
          <w:color w:val="auto"/>
          <w:szCs w:val="26"/>
        </w:rPr>
      </w:pPr>
      <w:r w:rsidRPr="00FD0465">
        <w:rPr>
          <w:rFonts w:cs="Calibri Light"/>
          <w:color w:val="auto"/>
        </w:rPr>
        <w:t>1.</w:t>
      </w:r>
      <w:r w:rsidR="00022C84">
        <w:rPr>
          <w:rFonts w:cs="Calibri Light"/>
          <w:color w:val="auto"/>
        </w:rPr>
        <w:t xml:space="preserve"> </w:t>
      </w:r>
      <w:r w:rsidRPr="00FD0465">
        <w:rPr>
          <w:rFonts w:cs="Calibri Light"/>
          <w:color w:val="auto"/>
        </w:rPr>
        <w:t xml:space="preserve"> To provide for exploratory bottom longline fishing for toothfish in certain areas of the Convention Area </w:t>
      </w:r>
      <w:r w:rsidR="006C33C7">
        <w:rPr>
          <w:rFonts w:cs="Calibri Light"/>
          <w:color w:val="auto"/>
        </w:rPr>
        <w:t>for the purpose of</w:t>
      </w:r>
      <w:r w:rsidRPr="00FD0465">
        <w:rPr>
          <w:rFonts w:cs="Calibri Light"/>
          <w:color w:val="auto"/>
        </w:rPr>
        <w:t xml:space="preserve"> conducting scientific research </w:t>
      </w:r>
      <w:r w:rsidR="006C33C7">
        <w:rPr>
          <w:rFonts w:cs="Calibri Light"/>
          <w:color w:val="auto"/>
        </w:rPr>
        <w:t>to meet</w:t>
      </w:r>
      <w:r w:rsidRPr="00FD0465">
        <w:rPr>
          <w:rFonts w:cs="Calibri Light"/>
          <w:color w:val="auto"/>
        </w:rPr>
        <w:t xml:space="preserve"> the following objectives: </w:t>
      </w:r>
    </w:p>
    <w:p w14:paraId="065A584A" w14:textId="77777777" w:rsidR="00FD0465" w:rsidRPr="00975F45" w:rsidRDefault="00FD0465" w:rsidP="00FD0465">
      <w:pPr>
        <w:spacing w:before="0" w:after="0"/>
        <w:rPr>
          <w:rFonts w:ascii="Calibri Light" w:hAnsi="Calibri Light" w:cs="Calibri Light"/>
          <w:sz w:val="10"/>
        </w:rPr>
      </w:pPr>
    </w:p>
    <w:p w14:paraId="52F9BCBD" w14:textId="24BD6405" w:rsidR="00FD0465" w:rsidRPr="009449C2" w:rsidRDefault="00FD0465" w:rsidP="00FD0465">
      <w:pPr>
        <w:rPr>
          <w:rFonts w:cs="Calibri Light"/>
          <w:color w:val="000000" w:themeColor="text1"/>
        </w:rPr>
      </w:pPr>
      <w:r w:rsidRPr="009449C2">
        <w:rPr>
          <w:rFonts w:cs="Calibri Light"/>
          <w:color w:val="000000" w:themeColor="text1"/>
        </w:rPr>
        <w:t>a) Distribution and abundance</w:t>
      </w:r>
    </w:p>
    <w:p w14:paraId="606F0D4F" w14:textId="42100A9D" w:rsidR="00FD0465" w:rsidRPr="009449C2" w:rsidRDefault="00FD0465" w:rsidP="00FD0465">
      <w:pPr>
        <w:rPr>
          <w:rFonts w:cs="Calibri Light"/>
          <w:color w:val="000000" w:themeColor="text1"/>
        </w:rPr>
      </w:pPr>
      <w:r w:rsidRPr="009449C2">
        <w:rPr>
          <w:rFonts w:cs="Calibri Light"/>
          <w:color w:val="000000" w:themeColor="text1"/>
        </w:rPr>
        <w:t>The main objective of the research is to determine the distribution and abundance of Antarctic and/or Patagonian toothfish in the southern SPRFMO Area. The proposed research will identify and then target bathymetric features within fishable depths of a study area that straddles SPRFMO strata L, M, N, O, P, Q, R, and S</w:t>
      </w:r>
      <w:r w:rsidR="007E785E">
        <w:rPr>
          <w:rFonts w:cs="Calibri Light"/>
          <w:color w:val="000000" w:themeColor="text1"/>
        </w:rPr>
        <w:t xml:space="preserve"> as shown in Annex I</w:t>
      </w:r>
      <w:r w:rsidRPr="009449C2">
        <w:rPr>
          <w:rFonts w:cs="Calibri Light"/>
          <w:color w:val="000000" w:themeColor="text1"/>
        </w:rPr>
        <w:t>, collecting toothfish catch/effort and biological data that will estimate local biomass and eventually support more formal stock assessments.</w:t>
      </w:r>
    </w:p>
    <w:p w14:paraId="1F5E6831" w14:textId="1807523B" w:rsidR="00FD0465" w:rsidRPr="009449C2" w:rsidRDefault="00FD0465" w:rsidP="00FD0465">
      <w:pPr>
        <w:rPr>
          <w:rFonts w:cs="Calibri Light"/>
          <w:color w:val="000000" w:themeColor="text1"/>
        </w:rPr>
      </w:pPr>
      <w:r w:rsidRPr="009449C2">
        <w:rPr>
          <w:rFonts w:cs="Calibri Light"/>
          <w:color w:val="000000" w:themeColor="text1"/>
        </w:rPr>
        <w:t>b) Stock structure</w:t>
      </w:r>
    </w:p>
    <w:p w14:paraId="59E2DA31" w14:textId="0D6E9937" w:rsidR="00FD0465" w:rsidRPr="009449C2" w:rsidRDefault="00FD0465" w:rsidP="00FD0465">
      <w:pPr>
        <w:rPr>
          <w:rFonts w:cs="Calibri Light"/>
          <w:color w:val="000000" w:themeColor="text1"/>
        </w:rPr>
      </w:pPr>
      <w:r w:rsidRPr="009449C2">
        <w:rPr>
          <w:rFonts w:cs="Calibri Light"/>
          <w:color w:val="000000" w:themeColor="text1"/>
        </w:rPr>
        <w:t xml:space="preserve">A closely related objective of the research is to better understand the stock structure of toothfish in the southern SPRFMO Area as it relates to adjacent stocks in CCAMLR Subareas 88.1, 88.2, and 88.3.  It is necessary to determine the stock structure of toothfish in the southern SPRFMO Area, and the nature of their relationship to toothfish in the adjacent CCAMLR Subareas, in order to properly interpret tag release and recapture data and to properly account for removals in future stock assessments. </w:t>
      </w:r>
    </w:p>
    <w:p w14:paraId="6ED977A5" w14:textId="0DB5A1C5" w:rsidR="00FD0465" w:rsidRPr="009449C2" w:rsidRDefault="00FD0465" w:rsidP="00FD0465">
      <w:pPr>
        <w:rPr>
          <w:rFonts w:cs="Calibri Light"/>
          <w:color w:val="000000" w:themeColor="text1"/>
        </w:rPr>
      </w:pPr>
      <w:r w:rsidRPr="009449C2">
        <w:rPr>
          <w:rFonts w:cs="Calibri Light"/>
          <w:color w:val="000000" w:themeColor="text1"/>
        </w:rPr>
        <w:t xml:space="preserve">c) Bycatch </w:t>
      </w:r>
      <w:r w:rsidRPr="009449C2">
        <w:rPr>
          <w:rFonts w:cs="Calibri Light" w:hint="eastAsia"/>
          <w:color w:val="000000" w:themeColor="text1"/>
        </w:rPr>
        <w:t>a</w:t>
      </w:r>
      <w:r w:rsidRPr="009449C2">
        <w:rPr>
          <w:rFonts w:cs="Calibri Light"/>
          <w:color w:val="000000" w:themeColor="text1"/>
        </w:rPr>
        <w:t>nd Vulnerable Marine Ecosystems (VMEs)</w:t>
      </w:r>
    </w:p>
    <w:p w14:paraId="58FE5AB1" w14:textId="27CFD9B9" w:rsidR="001349BA" w:rsidRPr="009449C2" w:rsidRDefault="00FD0465" w:rsidP="00FD0465">
      <w:pPr>
        <w:rPr>
          <w:color w:val="000000" w:themeColor="text1"/>
        </w:rPr>
      </w:pPr>
      <w:r w:rsidRPr="009449C2">
        <w:rPr>
          <w:rFonts w:cs="Calibri Light"/>
          <w:color w:val="000000" w:themeColor="text1"/>
        </w:rPr>
        <w:t>A third objective is to collect data on the spatial and depth distributions of bycatch species to complement bycatch mitigation measures. An improved understanding of bycatch distribution and trophic relationships and ecosystem function will build on the development of ecosystem-based fisheries management approaches in the future.</w:t>
      </w:r>
    </w:p>
    <w:p w14:paraId="00EFA5C2" w14:textId="77777777" w:rsidR="00FD0465" w:rsidRPr="00E03EEC" w:rsidRDefault="00FD0465" w:rsidP="00CB4F4C">
      <w:pPr>
        <w:rPr>
          <w:sz w:val="14"/>
        </w:rPr>
      </w:pPr>
    </w:p>
    <w:p w14:paraId="72C332B8" w14:textId="00416C3B" w:rsidR="00FD0465" w:rsidRDefault="00FD0465" w:rsidP="00CB4F4C">
      <w:r w:rsidRPr="005E0BAB">
        <w:rPr>
          <w:b/>
          <w:spacing w:val="-1"/>
          <w:sz w:val="24"/>
          <w:szCs w:val="24"/>
        </w:rPr>
        <w:t>Definitions</w:t>
      </w:r>
    </w:p>
    <w:p w14:paraId="1303D627" w14:textId="04B6C57E" w:rsidR="00FD0465" w:rsidRPr="00FD0465" w:rsidRDefault="00FD0465" w:rsidP="00CB4F4C">
      <w:pPr>
        <w:rPr>
          <w:color w:val="000000" w:themeColor="text1"/>
        </w:rPr>
      </w:pPr>
      <w:r w:rsidRPr="00FD0465">
        <w:rPr>
          <w:color w:val="000000" w:themeColor="text1"/>
        </w:rPr>
        <w:t>2. For the purpose of this measure:</w:t>
      </w:r>
    </w:p>
    <w:p w14:paraId="0A6721F6" w14:textId="28BFDDB8" w:rsidR="00FD0465" w:rsidRPr="00FD0465" w:rsidRDefault="00FD0465" w:rsidP="00FD0465">
      <w:pPr>
        <w:widowControl w:val="0"/>
        <w:numPr>
          <w:ilvl w:val="1"/>
          <w:numId w:val="4"/>
        </w:numPr>
        <w:tabs>
          <w:tab w:val="left" w:pos="1201"/>
        </w:tabs>
        <w:spacing w:before="22" w:after="0" w:line="257" w:lineRule="auto"/>
        <w:ind w:left="426" w:right="114"/>
        <w:rPr>
          <w:rFonts w:eastAsia="Calibri"/>
          <w:color w:val="000000" w:themeColor="text1"/>
        </w:rPr>
      </w:pPr>
      <w:r w:rsidRPr="00FD0465">
        <w:rPr>
          <w:rFonts w:eastAsia="Calibri"/>
          <w:color w:val="000000" w:themeColor="text1"/>
          <w:spacing w:val="-1"/>
        </w:rPr>
        <w:t xml:space="preserve"> “toothfish”</w:t>
      </w:r>
      <w:r w:rsidRPr="00FD0465">
        <w:rPr>
          <w:rFonts w:eastAsia="Calibri"/>
          <w:color w:val="000000" w:themeColor="text1"/>
        </w:rPr>
        <w:t xml:space="preserve"> </w:t>
      </w:r>
      <w:r w:rsidRPr="00FD0465">
        <w:rPr>
          <w:rFonts w:eastAsia="Calibri"/>
          <w:color w:val="000000" w:themeColor="text1"/>
          <w:spacing w:val="-1"/>
        </w:rPr>
        <w:t>means</w:t>
      </w:r>
      <w:r w:rsidRPr="00FD0465">
        <w:rPr>
          <w:rFonts w:eastAsia="Calibri"/>
          <w:color w:val="000000" w:themeColor="text1"/>
        </w:rPr>
        <w:t xml:space="preserve"> </w:t>
      </w:r>
      <w:r w:rsidRPr="00FD0465">
        <w:rPr>
          <w:rFonts w:eastAsia="Calibri"/>
          <w:color w:val="000000" w:themeColor="text1"/>
          <w:spacing w:val="-1"/>
        </w:rPr>
        <w:t>both</w:t>
      </w:r>
      <w:r w:rsidRPr="00FD0465">
        <w:rPr>
          <w:rFonts w:eastAsia="Calibri"/>
          <w:color w:val="000000" w:themeColor="text1"/>
        </w:rPr>
        <w:t xml:space="preserve"> </w:t>
      </w:r>
      <w:r w:rsidRPr="00FD0465">
        <w:rPr>
          <w:rFonts w:eastAsia="Calibri"/>
          <w:color w:val="000000" w:themeColor="text1"/>
          <w:spacing w:val="-1"/>
        </w:rPr>
        <w:t>Patagonian</w:t>
      </w:r>
      <w:r w:rsidRPr="00FD0465">
        <w:rPr>
          <w:rFonts w:eastAsia="Calibri"/>
          <w:color w:val="000000" w:themeColor="text1"/>
        </w:rPr>
        <w:t xml:space="preserve"> </w:t>
      </w:r>
      <w:r w:rsidRPr="00FD0465">
        <w:rPr>
          <w:rFonts w:eastAsia="Calibri"/>
          <w:color w:val="000000" w:themeColor="text1"/>
          <w:spacing w:val="-1"/>
        </w:rPr>
        <w:t>toothfish</w:t>
      </w:r>
      <w:r w:rsidRPr="00FD0465">
        <w:rPr>
          <w:rFonts w:eastAsia="Calibri"/>
          <w:color w:val="000000" w:themeColor="text1"/>
        </w:rPr>
        <w:t xml:space="preserve"> </w:t>
      </w:r>
      <w:r w:rsidRPr="00FD0465">
        <w:rPr>
          <w:rFonts w:eastAsia="Calibri"/>
          <w:color w:val="000000" w:themeColor="text1"/>
          <w:spacing w:val="-1"/>
        </w:rPr>
        <w:t>(</w:t>
      </w:r>
      <w:proofErr w:type="spellStart"/>
      <w:r w:rsidRPr="00FD0465">
        <w:rPr>
          <w:rFonts w:eastAsia="Calibri"/>
          <w:i/>
          <w:color w:val="000000" w:themeColor="text1"/>
          <w:spacing w:val="-1"/>
        </w:rPr>
        <w:t>Dissostichus</w:t>
      </w:r>
      <w:proofErr w:type="spellEnd"/>
      <w:r w:rsidRPr="00FD0465">
        <w:rPr>
          <w:rFonts w:eastAsia="Calibri"/>
          <w:i/>
          <w:color w:val="000000" w:themeColor="text1"/>
        </w:rPr>
        <w:t xml:space="preserve"> </w:t>
      </w:r>
      <w:proofErr w:type="spellStart"/>
      <w:r w:rsidRPr="00FD0465">
        <w:rPr>
          <w:rFonts w:eastAsia="Calibri"/>
          <w:i/>
          <w:color w:val="000000" w:themeColor="text1"/>
          <w:spacing w:val="-1"/>
        </w:rPr>
        <w:t>eleginoides</w:t>
      </w:r>
      <w:proofErr w:type="spellEnd"/>
      <w:r w:rsidRPr="00FD0465">
        <w:rPr>
          <w:rFonts w:eastAsia="Calibri"/>
          <w:color w:val="000000" w:themeColor="text1"/>
          <w:spacing w:val="-1"/>
        </w:rPr>
        <w:t>)</w:t>
      </w:r>
      <w:r w:rsidRPr="00FD0465">
        <w:rPr>
          <w:rFonts w:eastAsia="Calibri"/>
          <w:color w:val="000000" w:themeColor="text1"/>
        </w:rPr>
        <w:t xml:space="preserve"> </w:t>
      </w:r>
      <w:r w:rsidRPr="00FD0465">
        <w:rPr>
          <w:rFonts w:eastAsia="Calibri"/>
          <w:color w:val="000000" w:themeColor="text1"/>
          <w:spacing w:val="-1"/>
        </w:rPr>
        <w:t>and</w:t>
      </w:r>
      <w:r w:rsidRPr="00FD0465">
        <w:rPr>
          <w:rFonts w:eastAsia="Calibri"/>
          <w:color w:val="000000" w:themeColor="text1"/>
        </w:rPr>
        <w:t xml:space="preserve"> </w:t>
      </w:r>
      <w:r w:rsidRPr="00FD0465">
        <w:rPr>
          <w:rFonts w:eastAsia="Calibri"/>
          <w:color w:val="000000" w:themeColor="text1"/>
          <w:spacing w:val="-1"/>
        </w:rPr>
        <w:t>Antarctic</w:t>
      </w:r>
      <w:r w:rsidR="00022C84">
        <w:rPr>
          <w:rFonts w:eastAsia="Calibri"/>
          <w:color w:val="000000" w:themeColor="text1"/>
          <w:spacing w:val="81"/>
        </w:rPr>
        <w:t xml:space="preserve"> </w:t>
      </w:r>
      <w:r w:rsidRPr="00FD0465">
        <w:rPr>
          <w:rFonts w:eastAsia="Calibri"/>
          <w:color w:val="000000" w:themeColor="text1"/>
          <w:spacing w:val="-1"/>
        </w:rPr>
        <w:t>toothfish</w:t>
      </w:r>
      <w:r w:rsidRPr="00FD0465">
        <w:rPr>
          <w:rFonts w:eastAsia="Calibri"/>
          <w:color w:val="000000" w:themeColor="text1"/>
        </w:rPr>
        <w:t xml:space="preserve"> </w:t>
      </w:r>
      <w:r w:rsidRPr="00FD0465">
        <w:rPr>
          <w:rFonts w:eastAsia="Calibri"/>
          <w:color w:val="000000" w:themeColor="text1"/>
          <w:spacing w:val="-1"/>
        </w:rPr>
        <w:t>(</w:t>
      </w:r>
      <w:proofErr w:type="spellStart"/>
      <w:r w:rsidRPr="00FD0465">
        <w:rPr>
          <w:rFonts w:eastAsia="Calibri"/>
          <w:i/>
          <w:color w:val="000000" w:themeColor="text1"/>
          <w:spacing w:val="-1"/>
        </w:rPr>
        <w:t>Dissostichus</w:t>
      </w:r>
      <w:proofErr w:type="spellEnd"/>
      <w:r w:rsidRPr="00FD0465">
        <w:rPr>
          <w:rFonts w:eastAsia="Calibri"/>
          <w:i/>
          <w:color w:val="000000" w:themeColor="text1"/>
          <w:spacing w:val="-2"/>
        </w:rPr>
        <w:t xml:space="preserve"> </w:t>
      </w:r>
      <w:proofErr w:type="spellStart"/>
      <w:r w:rsidRPr="00FD0465">
        <w:rPr>
          <w:rFonts w:eastAsia="Calibri"/>
          <w:i/>
          <w:color w:val="000000" w:themeColor="text1"/>
          <w:spacing w:val="-1"/>
        </w:rPr>
        <w:t>mawsoni</w:t>
      </w:r>
      <w:proofErr w:type="spellEnd"/>
      <w:r w:rsidRPr="00FD0465">
        <w:rPr>
          <w:rFonts w:eastAsia="Calibri"/>
          <w:color w:val="000000" w:themeColor="text1"/>
          <w:spacing w:val="-1"/>
        </w:rPr>
        <w:t>);</w:t>
      </w:r>
    </w:p>
    <w:p w14:paraId="318E8860" w14:textId="155B8606" w:rsidR="00FD0465" w:rsidRPr="00FD0465" w:rsidRDefault="00FD0465" w:rsidP="00FD0465">
      <w:pPr>
        <w:pStyle w:val="BodyText"/>
        <w:numPr>
          <w:ilvl w:val="1"/>
          <w:numId w:val="4"/>
        </w:numPr>
        <w:tabs>
          <w:tab w:val="left" w:pos="1201"/>
        </w:tabs>
        <w:spacing w:before="2" w:line="259" w:lineRule="auto"/>
        <w:ind w:left="426" w:right="271"/>
        <w:jc w:val="both"/>
        <w:rPr>
          <w:rFonts w:asciiTheme="majorHAnsi" w:hAnsiTheme="majorHAnsi" w:cstheme="majorHAnsi"/>
          <w:color w:val="000000" w:themeColor="text1"/>
          <w:lang w:val="en-NZ"/>
        </w:rPr>
      </w:pPr>
      <w:r w:rsidRPr="00FD0465">
        <w:rPr>
          <w:rFonts w:asciiTheme="majorHAnsi" w:hAnsiTheme="majorHAnsi" w:cstheme="majorHAnsi"/>
          <w:color w:val="000000" w:themeColor="text1"/>
          <w:spacing w:val="-1"/>
          <w:lang w:val="en-NZ"/>
        </w:rPr>
        <w:t>“bottom</w:t>
      </w:r>
      <w:r w:rsidRPr="00FD0465">
        <w:rPr>
          <w:rFonts w:asciiTheme="majorHAnsi" w:hAnsiTheme="majorHAnsi" w:cstheme="majorHAnsi"/>
          <w:color w:val="000000" w:themeColor="text1"/>
          <w:spacing w:val="1"/>
          <w:lang w:val="en-NZ"/>
        </w:rPr>
        <w:t xml:space="preserve"> </w:t>
      </w:r>
      <w:r w:rsidRPr="00FD0465">
        <w:rPr>
          <w:rFonts w:asciiTheme="majorHAnsi" w:hAnsiTheme="majorHAnsi" w:cstheme="majorHAnsi"/>
          <w:color w:val="000000" w:themeColor="text1"/>
          <w:spacing w:val="-1"/>
          <w:lang w:val="en-NZ"/>
        </w:rPr>
        <w:t xml:space="preserve">longline” </w:t>
      </w:r>
      <w:r w:rsidRPr="00FD0465">
        <w:rPr>
          <w:rFonts w:asciiTheme="majorHAnsi" w:hAnsiTheme="majorHAnsi" w:cstheme="majorHAnsi"/>
          <w:color w:val="000000" w:themeColor="text1"/>
          <w:lang w:val="en-NZ"/>
        </w:rPr>
        <w:t>means</w:t>
      </w:r>
      <w:r w:rsidRPr="00FD0465">
        <w:rPr>
          <w:rFonts w:asciiTheme="majorHAnsi" w:hAnsiTheme="majorHAnsi" w:cstheme="majorHAnsi"/>
          <w:color w:val="000000" w:themeColor="text1"/>
          <w:spacing w:val="-1"/>
          <w:lang w:val="en-NZ"/>
        </w:rPr>
        <w:t xml:space="preserve"> standardised </w:t>
      </w:r>
      <w:r w:rsidR="00F12F86">
        <w:rPr>
          <w:rFonts w:asciiTheme="majorHAnsi" w:hAnsiTheme="majorHAnsi" w:cstheme="majorHAnsi"/>
          <w:color w:val="000000" w:themeColor="text1"/>
          <w:spacing w:val="-1"/>
          <w:lang w:val="en-NZ"/>
        </w:rPr>
        <w:t>trotline</w:t>
      </w:r>
      <w:r w:rsidRPr="00FD0465">
        <w:rPr>
          <w:rFonts w:asciiTheme="majorHAnsi" w:hAnsiTheme="majorHAnsi" w:cstheme="majorHAnsi"/>
          <w:color w:val="000000" w:themeColor="text1"/>
          <w:lang w:val="en-NZ"/>
        </w:rPr>
        <w:t xml:space="preserve"> </w:t>
      </w:r>
      <w:r w:rsidRPr="00FD0465">
        <w:rPr>
          <w:rFonts w:asciiTheme="majorHAnsi" w:hAnsiTheme="majorHAnsi" w:cstheme="majorHAnsi"/>
          <w:color w:val="000000" w:themeColor="text1"/>
          <w:spacing w:val="-1"/>
          <w:lang w:val="en-NZ"/>
        </w:rPr>
        <w:t>bottom</w:t>
      </w:r>
      <w:r w:rsidRPr="00FD0465">
        <w:rPr>
          <w:rFonts w:asciiTheme="majorHAnsi" w:hAnsiTheme="majorHAnsi" w:cstheme="majorHAnsi"/>
          <w:color w:val="000000" w:themeColor="text1"/>
          <w:spacing w:val="1"/>
          <w:lang w:val="en-NZ"/>
        </w:rPr>
        <w:t xml:space="preserve"> </w:t>
      </w:r>
      <w:r w:rsidRPr="00FD0465">
        <w:rPr>
          <w:rFonts w:asciiTheme="majorHAnsi" w:hAnsiTheme="majorHAnsi" w:cstheme="majorHAnsi"/>
          <w:color w:val="000000" w:themeColor="text1"/>
          <w:spacing w:val="-1"/>
          <w:lang w:val="en-NZ"/>
        </w:rPr>
        <w:t>longline</w:t>
      </w:r>
      <w:r w:rsidRPr="00FD0465">
        <w:rPr>
          <w:rFonts w:asciiTheme="majorHAnsi" w:hAnsiTheme="majorHAnsi" w:cstheme="majorHAnsi"/>
          <w:color w:val="000000" w:themeColor="text1"/>
          <w:lang w:val="en-NZ"/>
        </w:rPr>
        <w:t xml:space="preserve"> </w:t>
      </w:r>
      <w:r w:rsidRPr="00FD0465">
        <w:rPr>
          <w:rFonts w:asciiTheme="majorHAnsi" w:hAnsiTheme="majorHAnsi" w:cstheme="majorHAnsi"/>
          <w:color w:val="000000" w:themeColor="text1"/>
          <w:spacing w:val="-1"/>
          <w:lang w:val="en-NZ"/>
        </w:rPr>
        <w:t>gear as</w:t>
      </w:r>
      <w:r w:rsidRPr="00FD0465">
        <w:rPr>
          <w:rFonts w:asciiTheme="majorHAnsi" w:hAnsiTheme="majorHAnsi" w:cstheme="majorHAnsi"/>
          <w:color w:val="000000" w:themeColor="text1"/>
          <w:lang w:val="en-NZ"/>
        </w:rPr>
        <w:t xml:space="preserve"> </w:t>
      </w:r>
      <w:r w:rsidRPr="00FD0465">
        <w:rPr>
          <w:rFonts w:asciiTheme="majorHAnsi" w:hAnsiTheme="majorHAnsi" w:cstheme="majorHAnsi"/>
          <w:color w:val="000000" w:themeColor="text1"/>
          <w:spacing w:val="-1"/>
          <w:lang w:val="en-NZ"/>
        </w:rPr>
        <w:t>specified</w:t>
      </w:r>
      <w:r w:rsidRPr="00FD0465">
        <w:rPr>
          <w:rFonts w:asciiTheme="majorHAnsi" w:hAnsiTheme="majorHAnsi" w:cstheme="majorHAnsi"/>
          <w:color w:val="000000" w:themeColor="text1"/>
          <w:spacing w:val="60"/>
          <w:lang w:val="en-NZ"/>
        </w:rPr>
        <w:t xml:space="preserve"> </w:t>
      </w:r>
      <w:r w:rsidRPr="00FD0465">
        <w:rPr>
          <w:rFonts w:asciiTheme="majorHAnsi" w:hAnsiTheme="majorHAnsi" w:cstheme="majorHAnsi"/>
          <w:color w:val="000000" w:themeColor="text1"/>
          <w:lang w:val="en-NZ"/>
        </w:rPr>
        <w:t>in</w:t>
      </w:r>
      <w:r w:rsidRPr="00FD0465">
        <w:rPr>
          <w:rFonts w:asciiTheme="majorHAnsi" w:hAnsiTheme="majorHAnsi" w:cstheme="majorHAnsi"/>
          <w:color w:val="000000" w:themeColor="text1"/>
          <w:spacing w:val="-1"/>
          <w:lang w:val="en-NZ"/>
        </w:rPr>
        <w:t xml:space="preserve"> the</w:t>
      </w:r>
      <w:r w:rsidRPr="00FD0465">
        <w:rPr>
          <w:rFonts w:asciiTheme="majorHAnsi" w:hAnsiTheme="majorHAnsi" w:cstheme="majorHAnsi"/>
          <w:color w:val="000000" w:themeColor="text1"/>
          <w:lang w:val="en-NZ"/>
        </w:rPr>
        <w:t xml:space="preserve"> </w:t>
      </w:r>
      <w:hyperlink r:id="rId9" w:history="1">
        <w:r w:rsidRPr="00FD0465">
          <w:rPr>
            <w:rStyle w:val="Hyperlink"/>
            <w:rFonts w:asciiTheme="majorHAnsi" w:hAnsiTheme="majorHAnsi" w:cstheme="majorHAnsi"/>
            <w:color w:val="000000" w:themeColor="text1"/>
            <w:spacing w:val="-1"/>
            <w:lang w:val="en-NZ"/>
          </w:rPr>
          <w:t>CCAMLR</w:t>
        </w:r>
        <w:r w:rsidRPr="00FD0465">
          <w:rPr>
            <w:rStyle w:val="Hyperlink"/>
            <w:rFonts w:asciiTheme="majorHAnsi" w:hAnsiTheme="majorHAnsi" w:cstheme="majorHAnsi"/>
            <w:color w:val="000000" w:themeColor="text1"/>
            <w:spacing w:val="-3"/>
            <w:lang w:val="en-NZ"/>
          </w:rPr>
          <w:t xml:space="preserve"> </w:t>
        </w:r>
        <w:r w:rsidRPr="00FD0465">
          <w:rPr>
            <w:rStyle w:val="Hyperlink"/>
            <w:rFonts w:asciiTheme="majorHAnsi" w:hAnsiTheme="majorHAnsi" w:cstheme="majorHAnsi"/>
            <w:color w:val="000000" w:themeColor="text1"/>
            <w:lang w:val="en-NZ"/>
          </w:rPr>
          <w:t>Gear</w:t>
        </w:r>
        <w:r w:rsidRPr="00FD0465">
          <w:rPr>
            <w:rStyle w:val="Hyperlink"/>
            <w:rFonts w:asciiTheme="majorHAnsi" w:hAnsiTheme="majorHAnsi" w:cstheme="majorHAnsi"/>
            <w:color w:val="000000" w:themeColor="text1"/>
            <w:spacing w:val="-1"/>
            <w:lang w:val="en-NZ"/>
          </w:rPr>
          <w:t xml:space="preserve"> Library</w:t>
        </w:r>
      </w:hyperlink>
      <w:r w:rsidRPr="00FD0465">
        <w:rPr>
          <w:rFonts w:asciiTheme="majorHAnsi" w:hAnsiTheme="majorHAnsi" w:cstheme="majorHAnsi"/>
          <w:color w:val="000000" w:themeColor="text1"/>
          <w:spacing w:val="-1"/>
          <w:lang w:val="en-NZ"/>
        </w:rPr>
        <w:t>;</w:t>
      </w:r>
    </w:p>
    <w:p w14:paraId="44129295" w14:textId="115F762F" w:rsidR="00FD0465" w:rsidRPr="00FD0465" w:rsidRDefault="00FD0465" w:rsidP="00FD0465">
      <w:pPr>
        <w:pStyle w:val="BodyText"/>
        <w:numPr>
          <w:ilvl w:val="1"/>
          <w:numId w:val="4"/>
        </w:numPr>
        <w:tabs>
          <w:tab w:val="left" w:pos="1201"/>
        </w:tabs>
        <w:spacing w:before="2" w:line="259" w:lineRule="auto"/>
        <w:ind w:left="426" w:right="271"/>
        <w:jc w:val="both"/>
        <w:rPr>
          <w:rFonts w:asciiTheme="majorHAnsi" w:hAnsiTheme="majorHAnsi" w:cstheme="majorHAnsi"/>
          <w:color w:val="000000" w:themeColor="text1"/>
          <w:lang w:val="en-NZ"/>
        </w:rPr>
      </w:pPr>
      <w:r w:rsidRPr="00FD0465">
        <w:rPr>
          <w:rFonts w:asciiTheme="majorHAnsi" w:hAnsiTheme="majorHAnsi" w:cstheme="majorHAnsi"/>
          <w:color w:val="000000" w:themeColor="text1"/>
          <w:spacing w:val="-1"/>
          <w:lang w:val="en-NZ"/>
        </w:rPr>
        <w:t>“observer” means any observer from a national observer programme or service provider accredited according to the provisions of CMM 16-202</w:t>
      </w:r>
      <w:r w:rsidR="005B2F83">
        <w:rPr>
          <w:rFonts w:asciiTheme="majorHAnsi" w:hAnsiTheme="majorHAnsi" w:cstheme="majorHAnsi"/>
          <w:color w:val="000000" w:themeColor="text1"/>
          <w:spacing w:val="-1"/>
          <w:lang w:val="en-NZ"/>
        </w:rPr>
        <w:t>4</w:t>
      </w:r>
      <w:r w:rsidRPr="00FD0465">
        <w:rPr>
          <w:rFonts w:asciiTheme="majorHAnsi" w:hAnsiTheme="majorHAnsi" w:cstheme="majorHAnsi"/>
          <w:color w:val="000000" w:themeColor="text1"/>
          <w:spacing w:val="-1"/>
          <w:lang w:val="en-NZ"/>
        </w:rPr>
        <w:t xml:space="preserve"> (Observer Programme).</w:t>
      </w:r>
    </w:p>
    <w:p w14:paraId="7B629FA9" w14:textId="77777777" w:rsidR="00CB18E4" w:rsidRPr="00E03EEC" w:rsidRDefault="00CB18E4" w:rsidP="00CB18E4">
      <w:pPr>
        <w:rPr>
          <w:sz w:val="14"/>
        </w:rPr>
      </w:pPr>
    </w:p>
    <w:p w14:paraId="09D8FEB6" w14:textId="518CC154" w:rsidR="001D191D" w:rsidRDefault="001D191D" w:rsidP="001D191D">
      <w:r>
        <w:rPr>
          <w:b/>
          <w:spacing w:val="-1"/>
          <w:sz w:val="24"/>
          <w:szCs w:val="24"/>
        </w:rPr>
        <w:t>Application</w:t>
      </w:r>
    </w:p>
    <w:p w14:paraId="6BA92524" w14:textId="51952D91" w:rsidR="00CB18E4" w:rsidRPr="003161D5" w:rsidRDefault="003161D5" w:rsidP="003161D5">
      <w:pPr>
        <w:rPr>
          <w:color w:val="000000" w:themeColor="text1"/>
        </w:rPr>
      </w:pPr>
      <w:r w:rsidRPr="003161D5">
        <w:rPr>
          <w:color w:val="000000" w:themeColor="text1"/>
        </w:rPr>
        <w:t>3.</w:t>
      </w:r>
      <w:r>
        <w:rPr>
          <w:color w:val="000000" w:themeColor="text1"/>
        </w:rPr>
        <w:t xml:space="preserve"> </w:t>
      </w:r>
      <w:r w:rsidR="00BA557C" w:rsidRPr="003161D5">
        <w:rPr>
          <w:color w:val="000000" w:themeColor="text1"/>
        </w:rPr>
        <w:t xml:space="preserve">This measure </w:t>
      </w:r>
      <w:r w:rsidR="00BA557C" w:rsidRPr="003161D5">
        <w:rPr>
          <w:color w:val="000000" w:themeColor="text1"/>
          <w:spacing w:val="-1"/>
        </w:rPr>
        <w:t>applies</w:t>
      </w:r>
      <w:r w:rsidR="00BA557C" w:rsidRPr="003161D5">
        <w:rPr>
          <w:color w:val="000000" w:themeColor="text1"/>
          <w:spacing w:val="-7"/>
        </w:rPr>
        <w:t xml:space="preserve"> </w:t>
      </w:r>
      <w:r w:rsidR="00BA557C" w:rsidRPr="003161D5">
        <w:rPr>
          <w:color w:val="000000" w:themeColor="text1"/>
        </w:rPr>
        <w:t>to</w:t>
      </w:r>
      <w:r w:rsidR="00BA557C" w:rsidRPr="003161D5">
        <w:rPr>
          <w:color w:val="000000" w:themeColor="text1"/>
          <w:spacing w:val="-5"/>
        </w:rPr>
        <w:t xml:space="preserve"> </w:t>
      </w:r>
      <w:r w:rsidR="00BA557C" w:rsidRPr="003161D5">
        <w:rPr>
          <w:color w:val="000000" w:themeColor="text1"/>
          <w:spacing w:val="-1"/>
        </w:rPr>
        <w:t>exploratory</w:t>
      </w:r>
      <w:r w:rsidR="00BA557C" w:rsidRPr="003161D5">
        <w:rPr>
          <w:color w:val="000000" w:themeColor="text1"/>
          <w:spacing w:val="-4"/>
        </w:rPr>
        <w:t xml:space="preserve"> </w:t>
      </w:r>
      <w:r w:rsidR="00BA557C" w:rsidRPr="003161D5">
        <w:rPr>
          <w:color w:val="000000" w:themeColor="text1"/>
          <w:spacing w:val="-2"/>
        </w:rPr>
        <w:t>fishing</w:t>
      </w:r>
      <w:r w:rsidR="00BA557C" w:rsidRPr="003161D5">
        <w:rPr>
          <w:color w:val="000000" w:themeColor="text1"/>
          <w:spacing w:val="-5"/>
        </w:rPr>
        <w:t xml:space="preserve"> </w:t>
      </w:r>
      <w:r w:rsidR="00BA557C" w:rsidRPr="003161D5">
        <w:rPr>
          <w:color w:val="000000" w:themeColor="text1"/>
          <w:spacing w:val="-1"/>
        </w:rPr>
        <w:t>for</w:t>
      </w:r>
      <w:r w:rsidR="00BA557C" w:rsidRPr="003161D5">
        <w:rPr>
          <w:color w:val="000000" w:themeColor="text1"/>
          <w:spacing w:val="-7"/>
        </w:rPr>
        <w:t xml:space="preserve"> </w:t>
      </w:r>
      <w:r w:rsidR="00BA557C" w:rsidRPr="003161D5">
        <w:rPr>
          <w:color w:val="000000" w:themeColor="text1"/>
          <w:spacing w:val="-1"/>
        </w:rPr>
        <w:t>toothfish</w:t>
      </w:r>
      <w:r w:rsidR="00BA557C" w:rsidRPr="003161D5">
        <w:rPr>
          <w:color w:val="000000" w:themeColor="text1"/>
          <w:spacing w:val="-5"/>
        </w:rPr>
        <w:t xml:space="preserve"> </w:t>
      </w:r>
      <w:r w:rsidR="00BA557C" w:rsidRPr="003161D5">
        <w:rPr>
          <w:color w:val="000000" w:themeColor="text1"/>
        </w:rPr>
        <w:t>as</w:t>
      </w:r>
      <w:r w:rsidR="00BA557C" w:rsidRPr="003161D5">
        <w:rPr>
          <w:color w:val="000000" w:themeColor="text1"/>
          <w:spacing w:val="-4"/>
        </w:rPr>
        <w:t xml:space="preserve"> </w:t>
      </w:r>
      <w:r w:rsidR="00BA557C" w:rsidRPr="003161D5">
        <w:rPr>
          <w:color w:val="000000" w:themeColor="text1"/>
          <w:spacing w:val="-1"/>
        </w:rPr>
        <w:t>described</w:t>
      </w:r>
      <w:r w:rsidR="00BA557C" w:rsidRPr="003161D5">
        <w:rPr>
          <w:color w:val="000000" w:themeColor="text1"/>
          <w:spacing w:val="-5"/>
        </w:rPr>
        <w:t xml:space="preserve"> </w:t>
      </w:r>
      <w:r w:rsidR="00BA557C" w:rsidRPr="003161D5">
        <w:rPr>
          <w:color w:val="000000" w:themeColor="text1"/>
        </w:rPr>
        <w:t>in SC12-DW02_rev3 “</w:t>
      </w:r>
      <w:r w:rsidRPr="003161D5">
        <w:rPr>
          <w:color w:val="000000" w:themeColor="text1"/>
        </w:rPr>
        <w:t>Korea Operational Plan for Toothfish”.</w:t>
      </w:r>
    </w:p>
    <w:p w14:paraId="39190F5D" w14:textId="6301FA07" w:rsidR="003161D5" w:rsidRPr="00E03EEC" w:rsidRDefault="003161D5" w:rsidP="003161D5">
      <w:pPr>
        <w:rPr>
          <w:sz w:val="14"/>
        </w:rPr>
      </w:pPr>
    </w:p>
    <w:p w14:paraId="5DE1BD07" w14:textId="3CB776F5" w:rsidR="003161D5" w:rsidRPr="000024DA" w:rsidRDefault="003161D5" w:rsidP="003161D5">
      <w:pPr>
        <w:rPr>
          <w:color w:val="000000" w:themeColor="text1"/>
        </w:rPr>
      </w:pPr>
      <w:r w:rsidRPr="000024DA">
        <w:rPr>
          <w:color w:val="000000" w:themeColor="text1"/>
        </w:rPr>
        <w:t>4. None of the obligations in this measure exempt a Member or CNCP from complying with any Convention obligation or any other CMMs adopted by the Commission.</w:t>
      </w:r>
    </w:p>
    <w:p w14:paraId="655B689F" w14:textId="7EC990DF" w:rsidR="003161D5" w:rsidRPr="00E03EEC" w:rsidRDefault="003161D5" w:rsidP="003161D5">
      <w:pPr>
        <w:rPr>
          <w:sz w:val="14"/>
        </w:rPr>
      </w:pPr>
    </w:p>
    <w:p w14:paraId="15C7B78C" w14:textId="4A6091C9" w:rsidR="003161D5" w:rsidRDefault="003161D5" w:rsidP="003161D5">
      <w:pPr>
        <w:rPr>
          <w:b/>
          <w:sz w:val="24"/>
        </w:rPr>
      </w:pPr>
      <w:r w:rsidRPr="003161D5">
        <w:rPr>
          <w:b/>
          <w:sz w:val="24"/>
        </w:rPr>
        <w:t>Details and Specification of Exploratory Fishing Activities</w:t>
      </w:r>
    </w:p>
    <w:p w14:paraId="75C5B72A" w14:textId="77777777" w:rsidR="00E03EEC" w:rsidRPr="00E03EEC" w:rsidRDefault="00E03EEC" w:rsidP="003161D5">
      <w:pPr>
        <w:rPr>
          <w:b/>
          <w:sz w:val="14"/>
        </w:rPr>
      </w:pPr>
    </w:p>
    <w:p w14:paraId="54E981A9" w14:textId="099FF369" w:rsidR="003161D5" w:rsidRPr="00B52B39" w:rsidRDefault="003161D5" w:rsidP="003161D5">
      <w:pPr>
        <w:rPr>
          <w:color w:val="000000" w:themeColor="text1"/>
        </w:rPr>
      </w:pPr>
      <w:r w:rsidRPr="00B52B39">
        <w:rPr>
          <w:color w:val="000000" w:themeColor="text1"/>
        </w:rPr>
        <w:lastRenderedPageBreak/>
        <w:t xml:space="preserve">5. </w:t>
      </w:r>
      <w:r w:rsidR="00B52B39" w:rsidRPr="00B52B39">
        <w:rPr>
          <w:color w:val="000000" w:themeColor="text1"/>
        </w:rPr>
        <w:t>Fishing for toothfish, using the bottom longline</w:t>
      </w:r>
      <w:r w:rsidR="00BC355F">
        <w:rPr>
          <w:color w:val="000000" w:themeColor="text1"/>
        </w:rPr>
        <w:t xml:space="preserve"> </w:t>
      </w:r>
      <w:r w:rsidR="00B52B39" w:rsidRPr="00B52B39">
        <w:rPr>
          <w:color w:val="000000" w:themeColor="text1"/>
        </w:rPr>
        <w:t>method</w:t>
      </w:r>
      <w:r w:rsidR="00951E8A">
        <w:rPr>
          <w:color w:val="000000" w:themeColor="text1"/>
        </w:rPr>
        <w:t xml:space="preserve"> </w:t>
      </w:r>
      <w:r w:rsidR="00951E8A" w:rsidRPr="00496694">
        <w:rPr>
          <w:color w:val="000000" w:themeColor="text1"/>
        </w:rPr>
        <w:t>(trotline system)</w:t>
      </w:r>
      <w:r w:rsidR="00B52B39" w:rsidRPr="00B52B39">
        <w:rPr>
          <w:color w:val="000000" w:themeColor="text1"/>
        </w:rPr>
        <w:t>, may be conducted in the exploratory fishing research blocks identified in Table 1 below.</w:t>
      </w:r>
    </w:p>
    <w:p w14:paraId="34E9ECC5" w14:textId="0D2D0874" w:rsidR="00B52B39" w:rsidRPr="00E03EEC" w:rsidRDefault="00B52B39" w:rsidP="003161D5">
      <w:pPr>
        <w:rPr>
          <w:sz w:val="14"/>
        </w:rPr>
      </w:pPr>
    </w:p>
    <w:p w14:paraId="4789070C" w14:textId="77777777" w:rsidR="00B52B39" w:rsidRPr="00B52B39" w:rsidRDefault="00B52B39" w:rsidP="00B52B39">
      <w:r w:rsidRPr="00B52B39">
        <w:rPr>
          <w:b/>
        </w:rPr>
        <w:t>Table 1: Corner positions for the eight exploratory fishing research blocks</w:t>
      </w:r>
    </w:p>
    <w:p w14:paraId="13A9F72D" w14:textId="3D467478" w:rsidR="00B52B39" w:rsidRDefault="00B52B39" w:rsidP="003161D5"/>
    <w:tbl>
      <w:tblPr>
        <w:tblW w:w="0" w:type="auto"/>
        <w:tblInd w:w="99" w:type="dxa"/>
        <w:tblLayout w:type="fixed"/>
        <w:tblCellMar>
          <w:left w:w="0" w:type="dxa"/>
          <w:right w:w="0" w:type="dxa"/>
        </w:tblCellMar>
        <w:tblLook w:val="01E0" w:firstRow="1" w:lastRow="1" w:firstColumn="1" w:lastColumn="1" w:noHBand="0" w:noVBand="0"/>
      </w:tblPr>
      <w:tblGrid>
        <w:gridCol w:w="3257"/>
        <w:gridCol w:w="2693"/>
        <w:gridCol w:w="2693"/>
      </w:tblGrid>
      <w:tr w:rsidR="00B52B39" w:rsidRPr="005E0BAB" w14:paraId="3B77212E" w14:textId="77777777" w:rsidTr="007A624A">
        <w:trPr>
          <w:trHeight w:hRule="exact" w:val="298"/>
        </w:trPr>
        <w:tc>
          <w:tcPr>
            <w:tcW w:w="3257" w:type="dxa"/>
            <w:tcBorders>
              <w:top w:val="single" w:sz="5" w:space="0" w:color="5B9BD4"/>
              <w:left w:val="single" w:sz="5" w:space="0" w:color="5B9BD4"/>
              <w:bottom w:val="single" w:sz="5" w:space="0" w:color="5B9BD4"/>
              <w:right w:val="nil"/>
            </w:tcBorders>
          </w:tcPr>
          <w:p w14:paraId="343770C2"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hAnsiTheme="majorHAnsi" w:cstheme="majorHAnsi"/>
                <w:b/>
                <w:color w:val="000000" w:themeColor="text1"/>
                <w:spacing w:val="-1"/>
                <w:sz w:val="20"/>
                <w:lang w:val="en-NZ"/>
              </w:rPr>
              <w:t>Exploratory</w:t>
            </w:r>
            <w:r w:rsidRPr="00496694">
              <w:rPr>
                <w:rFonts w:asciiTheme="majorHAnsi" w:hAnsiTheme="majorHAnsi" w:cstheme="majorHAnsi"/>
                <w:b/>
                <w:color w:val="000000" w:themeColor="text1"/>
                <w:spacing w:val="-11"/>
                <w:sz w:val="20"/>
                <w:lang w:val="en-NZ"/>
              </w:rPr>
              <w:t xml:space="preserve"> </w:t>
            </w:r>
            <w:r w:rsidRPr="00496694">
              <w:rPr>
                <w:rFonts w:asciiTheme="majorHAnsi" w:hAnsiTheme="majorHAnsi" w:cstheme="majorHAnsi"/>
                <w:b/>
                <w:color w:val="000000" w:themeColor="text1"/>
                <w:sz w:val="20"/>
                <w:lang w:val="en-NZ"/>
              </w:rPr>
              <w:t>fishing</w:t>
            </w:r>
            <w:r w:rsidRPr="00496694">
              <w:rPr>
                <w:rFonts w:asciiTheme="majorHAnsi" w:hAnsiTheme="majorHAnsi" w:cstheme="majorHAnsi"/>
                <w:b/>
                <w:color w:val="000000" w:themeColor="text1"/>
                <w:spacing w:val="-10"/>
                <w:sz w:val="20"/>
                <w:lang w:val="en-NZ"/>
              </w:rPr>
              <w:t xml:space="preserve"> </w:t>
            </w:r>
            <w:r w:rsidRPr="00496694">
              <w:rPr>
                <w:rFonts w:asciiTheme="majorHAnsi" w:hAnsiTheme="majorHAnsi" w:cstheme="majorHAnsi"/>
                <w:b/>
                <w:color w:val="000000" w:themeColor="text1"/>
                <w:sz w:val="20"/>
                <w:lang w:val="en-NZ"/>
              </w:rPr>
              <w:t>research block</w:t>
            </w:r>
          </w:p>
        </w:tc>
        <w:tc>
          <w:tcPr>
            <w:tcW w:w="2693" w:type="dxa"/>
            <w:tcBorders>
              <w:top w:val="single" w:sz="5" w:space="0" w:color="5B9BD4"/>
              <w:left w:val="nil"/>
              <w:bottom w:val="single" w:sz="5" w:space="0" w:color="5B9BD4"/>
              <w:right w:val="nil"/>
            </w:tcBorders>
          </w:tcPr>
          <w:p w14:paraId="4DED8696"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hAnsiTheme="majorHAnsi" w:cstheme="majorHAnsi"/>
                <w:b/>
                <w:color w:val="000000" w:themeColor="text1"/>
                <w:sz w:val="20"/>
                <w:lang w:val="en-NZ"/>
              </w:rPr>
              <w:t>Latitude</w:t>
            </w:r>
          </w:p>
        </w:tc>
        <w:tc>
          <w:tcPr>
            <w:tcW w:w="2693" w:type="dxa"/>
            <w:tcBorders>
              <w:top w:val="single" w:sz="5" w:space="0" w:color="5B9BD4"/>
              <w:left w:val="nil"/>
              <w:bottom w:val="single" w:sz="5" w:space="0" w:color="5B9BD4"/>
              <w:right w:val="single" w:sz="5" w:space="0" w:color="5B9BD4"/>
            </w:tcBorders>
          </w:tcPr>
          <w:p w14:paraId="2C51069B"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hAnsiTheme="majorHAnsi" w:cstheme="majorHAnsi"/>
                <w:b/>
                <w:color w:val="000000" w:themeColor="text1"/>
                <w:sz w:val="20"/>
                <w:lang w:val="en-NZ"/>
              </w:rPr>
              <w:t>Longitude</w:t>
            </w:r>
          </w:p>
        </w:tc>
      </w:tr>
      <w:tr w:rsidR="00B52B39" w:rsidRPr="005E0BAB" w14:paraId="2B9C6F5D" w14:textId="77777777" w:rsidTr="007A624A">
        <w:trPr>
          <w:trHeight w:hRule="exact" w:val="255"/>
        </w:trPr>
        <w:tc>
          <w:tcPr>
            <w:tcW w:w="3257" w:type="dxa"/>
            <w:vMerge w:val="restart"/>
            <w:tcBorders>
              <w:top w:val="single" w:sz="5" w:space="0" w:color="5B9BD4"/>
              <w:left w:val="single" w:sz="5" w:space="0" w:color="9CC2E4"/>
              <w:right w:val="single" w:sz="5" w:space="0" w:color="9CC2E4"/>
            </w:tcBorders>
          </w:tcPr>
          <w:p w14:paraId="6440B661" w14:textId="77777777" w:rsidR="00B52B39" w:rsidRPr="00496694" w:rsidRDefault="00B52B39" w:rsidP="007A624A">
            <w:pPr>
              <w:pStyle w:val="TableParagraph"/>
              <w:ind w:left="426"/>
              <w:jc w:val="both"/>
              <w:rPr>
                <w:rFonts w:asciiTheme="majorHAnsi" w:eastAsia="Calibri" w:hAnsiTheme="majorHAnsi" w:cstheme="majorHAnsi"/>
                <w:color w:val="000000" w:themeColor="text1"/>
                <w:sz w:val="20"/>
                <w:szCs w:val="20"/>
                <w:lang w:val="en-NZ"/>
              </w:rPr>
            </w:pPr>
            <w:r w:rsidRPr="00496694">
              <w:rPr>
                <w:rFonts w:asciiTheme="majorHAnsi" w:hAnsiTheme="majorHAnsi" w:cstheme="majorHAnsi"/>
                <w:b/>
                <w:color w:val="000000" w:themeColor="text1"/>
                <w:sz w:val="20"/>
                <w:lang w:val="en-NZ"/>
              </w:rPr>
              <w:t>L</w:t>
            </w:r>
          </w:p>
        </w:tc>
        <w:tc>
          <w:tcPr>
            <w:tcW w:w="2693" w:type="dxa"/>
            <w:tcBorders>
              <w:top w:val="single" w:sz="5" w:space="0" w:color="5B9BD4"/>
              <w:left w:val="single" w:sz="5" w:space="0" w:color="9CC2E4"/>
              <w:bottom w:val="single" w:sz="5" w:space="0" w:color="9CC2E4"/>
              <w:right w:val="single" w:sz="5" w:space="0" w:color="9CC2E4"/>
            </w:tcBorders>
          </w:tcPr>
          <w:p w14:paraId="21A18AD2" w14:textId="77777777" w:rsidR="00B52B39" w:rsidRPr="00496694" w:rsidRDefault="00B52B39" w:rsidP="007A624A">
            <w:pPr>
              <w:pStyle w:val="TableParagraph"/>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56˚</w:t>
            </w:r>
            <w:r w:rsidRPr="00496694">
              <w:rPr>
                <w:rFonts w:asciiTheme="majorHAnsi" w:eastAsia="Calibri" w:hAnsiTheme="majorHAnsi" w:cstheme="majorHAnsi"/>
                <w:color w:val="000000" w:themeColor="text1"/>
                <w:spacing w:val="-4"/>
                <w:sz w:val="20"/>
                <w:szCs w:val="20"/>
                <w:lang w:val="en-NZ"/>
              </w:rPr>
              <w:t xml:space="preserve"> </w:t>
            </w:r>
            <w:r w:rsidRPr="00496694">
              <w:rPr>
                <w:rFonts w:asciiTheme="majorHAnsi" w:eastAsia="Calibri" w:hAnsiTheme="majorHAnsi" w:cstheme="majorHAnsi"/>
                <w:color w:val="000000" w:themeColor="text1"/>
                <w:sz w:val="20"/>
                <w:szCs w:val="20"/>
                <w:lang w:val="en-NZ"/>
              </w:rPr>
              <w:t>00.0’</w:t>
            </w:r>
            <w:r w:rsidRPr="00496694">
              <w:rPr>
                <w:rFonts w:asciiTheme="majorHAnsi" w:eastAsia="Calibri" w:hAnsiTheme="majorHAnsi" w:cstheme="majorHAnsi"/>
                <w:color w:val="000000" w:themeColor="text1"/>
                <w:spacing w:val="-4"/>
                <w:sz w:val="20"/>
                <w:szCs w:val="20"/>
                <w:lang w:val="en-NZ"/>
              </w:rPr>
              <w:t xml:space="preserve"> </w:t>
            </w:r>
            <w:r w:rsidRPr="00496694">
              <w:rPr>
                <w:rFonts w:asciiTheme="majorHAnsi" w:eastAsia="Calibri" w:hAnsiTheme="majorHAnsi" w:cstheme="majorHAnsi"/>
                <w:color w:val="000000" w:themeColor="text1"/>
                <w:sz w:val="20"/>
                <w:szCs w:val="20"/>
                <w:lang w:val="en-NZ"/>
              </w:rPr>
              <w:t>S</w:t>
            </w:r>
          </w:p>
        </w:tc>
        <w:tc>
          <w:tcPr>
            <w:tcW w:w="2693" w:type="dxa"/>
            <w:tcBorders>
              <w:top w:val="single" w:sz="5" w:space="0" w:color="5B9BD4"/>
              <w:left w:val="single" w:sz="5" w:space="0" w:color="9CC2E4"/>
              <w:bottom w:val="single" w:sz="5" w:space="0" w:color="9CC2E4"/>
              <w:right w:val="single" w:sz="5" w:space="0" w:color="9CC2E4"/>
            </w:tcBorders>
          </w:tcPr>
          <w:p w14:paraId="4D575D20" w14:textId="77777777" w:rsidR="00B52B39" w:rsidRPr="00496694" w:rsidRDefault="00B52B39" w:rsidP="007A624A">
            <w:pPr>
              <w:pStyle w:val="TableParagraph"/>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155˚</w:t>
            </w:r>
            <w:r w:rsidRPr="00496694">
              <w:rPr>
                <w:rFonts w:asciiTheme="majorHAnsi" w:eastAsia="Calibri" w:hAnsiTheme="majorHAnsi" w:cstheme="majorHAnsi"/>
                <w:color w:val="000000" w:themeColor="text1"/>
                <w:spacing w:val="-5"/>
                <w:sz w:val="20"/>
                <w:szCs w:val="20"/>
                <w:lang w:val="en-NZ"/>
              </w:rPr>
              <w:t xml:space="preserve"> 0</w:t>
            </w:r>
            <w:r w:rsidRPr="00496694">
              <w:rPr>
                <w:rFonts w:asciiTheme="majorHAnsi" w:eastAsia="Calibri" w:hAnsiTheme="majorHAnsi" w:cstheme="majorHAnsi"/>
                <w:color w:val="000000" w:themeColor="text1"/>
                <w:sz w:val="20"/>
                <w:szCs w:val="20"/>
                <w:lang w:val="en-NZ"/>
              </w:rPr>
              <w:t>0.0’</w:t>
            </w:r>
            <w:r w:rsidRPr="00496694">
              <w:rPr>
                <w:rFonts w:asciiTheme="majorHAnsi" w:eastAsia="Calibri" w:hAnsiTheme="majorHAnsi" w:cstheme="majorHAnsi"/>
                <w:color w:val="000000" w:themeColor="text1"/>
                <w:spacing w:val="-5"/>
                <w:sz w:val="20"/>
                <w:szCs w:val="20"/>
                <w:lang w:val="en-NZ"/>
              </w:rPr>
              <w:t xml:space="preserve"> </w:t>
            </w:r>
            <w:r w:rsidRPr="00496694">
              <w:rPr>
                <w:rFonts w:asciiTheme="majorHAnsi" w:eastAsia="Calibri" w:hAnsiTheme="majorHAnsi" w:cstheme="majorHAnsi"/>
                <w:color w:val="000000" w:themeColor="text1"/>
                <w:sz w:val="20"/>
                <w:szCs w:val="20"/>
                <w:lang w:val="en-NZ"/>
              </w:rPr>
              <w:t>W</w:t>
            </w:r>
          </w:p>
        </w:tc>
      </w:tr>
      <w:tr w:rsidR="00B52B39" w:rsidRPr="005E0BAB" w14:paraId="2D667748" w14:textId="77777777" w:rsidTr="007A624A">
        <w:trPr>
          <w:trHeight w:hRule="exact" w:val="255"/>
        </w:trPr>
        <w:tc>
          <w:tcPr>
            <w:tcW w:w="3257" w:type="dxa"/>
            <w:vMerge/>
            <w:tcBorders>
              <w:left w:val="single" w:sz="5" w:space="0" w:color="9CC2E4"/>
              <w:right w:val="single" w:sz="5" w:space="0" w:color="9CC2E4"/>
            </w:tcBorders>
          </w:tcPr>
          <w:p w14:paraId="2B691B5A" w14:textId="77777777" w:rsidR="00B52B39" w:rsidRPr="00496694" w:rsidRDefault="00B52B39" w:rsidP="007A624A">
            <w:pPr>
              <w:ind w:left="426"/>
              <w:rPr>
                <w:color w:val="000000" w:themeColor="text1"/>
              </w:rPr>
            </w:pPr>
          </w:p>
        </w:tc>
        <w:tc>
          <w:tcPr>
            <w:tcW w:w="2693" w:type="dxa"/>
            <w:tcBorders>
              <w:top w:val="single" w:sz="5" w:space="0" w:color="9CC2E4"/>
              <w:left w:val="single" w:sz="5" w:space="0" w:color="9CC2E4"/>
              <w:bottom w:val="single" w:sz="5" w:space="0" w:color="9CC2E4"/>
              <w:right w:val="single" w:sz="5" w:space="0" w:color="9CC2E4"/>
            </w:tcBorders>
          </w:tcPr>
          <w:p w14:paraId="7A4B19FE"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56˚</w:t>
            </w:r>
            <w:r w:rsidRPr="00496694">
              <w:rPr>
                <w:rFonts w:asciiTheme="majorHAnsi" w:eastAsia="Calibri" w:hAnsiTheme="majorHAnsi" w:cstheme="majorHAnsi"/>
                <w:color w:val="000000" w:themeColor="text1"/>
                <w:spacing w:val="-4"/>
                <w:sz w:val="20"/>
                <w:szCs w:val="20"/>
                <w:lang w:val="en-NZ"/>
              </w:rPr>
              <w:t xml:space="preserve"> </w:t>
            </w:r>
            <w:r w:rsidRPr="00496694">
              <w:rPr>
                <w:rFonts w:asciiTheme="majorHAnsi" w:eastAsia="Calibri" w:hAnsiTheme="majorHAnsi" w:cstheme="majorHAnsi"/>
                <w:color w:val="000000" w:themeColor="text1"/>
                <w:sz w:val="20"/>
                <w:szCs w:val="20"/>
                <w:lang w:val="en-NZ"/>
              </w:rPr>
              <w:t>00.0’</w:t>
            </w:r>
            <w:r w:rsidRPr="00496694">
              <w:rPr>
                <w:rFonts w:asciiTheme="majorHAnsi" w:eastAsia="Calibri" w:hAnsiTheme="majorHAnsi" w:cstheme="majorHAnsi"/>
                <w:color w:val="000000" w:themeColor="text1"/>
                <w:spacing w:val="-4"/>
                <w:sz w:val="20"/>
                <w:szCs w:val="20"/>
                <w:lang w:val="en-NZ"/>
              </w:rPr>
              <w:t xml:space="preserve"> </w:t>
            </w:r>
            <w:r w:rsidRPr="00496694">
              <w:rPr>
                <w:rFonts w:asciiTheme="majorHAnsi" w:eastAsia="Calibri" w:hAnsiTheme="majorHAnsi" w:cstheme="majorHAnsi"/>
                <w:color w:val="000000" w:themeColor="text1"/>
                <w:sz w:val="20"/>
                <w:szCs w:val="20"/>
                <w:lang w:val="en-NZ"/>
              </w:rPr>
              <w:t>S</w:t>
            </w:r>
          </w:p>
        </w:tc>
        <w:tc>
          <w:tcPr>
            <w:tcW w:w="2693" w:type="dxa"/>
            <w:tcBorders>
              <w:top w:val="single" w:sz="5" w:space="0" w:color="9CC2E4"/>
              <w:left w:val="single" w:sz="5" w:space="0" w:color="9CC2E4"/>
              <w:bottom w:val="single" w:sz="5" w:space="0" w:color="9CC2E4"/>
              <w:right w:val="single" w:sz="5" w:space="0" w:color="9CC2E4"/>
            </w:tcBorders>
          </w:tcPr>
          <w:p w14:paraId="2E311E5C"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150˚</w:t>
            </w:r>
            <w:r w:rsidRPr="00496694">
              <w:rPr>
                <w:rFonts w:asciiTheme="majorHAnsi" w:eastAsia="Calibri" w:hAnsiTheme="majorHAnsi" w:cstheme="majorHAnsi"/>
                <w:color w:val="000000" w:themeColor="text1"/>
                <w:spacing w:val="-5"/>
                <w:sz w:val="20"/>
                <w:szCs w:val="20"/>
                <w:lang w:val="en-NZ"/>
              </w:rPr>
              <w:t xml:space="preserve"> 0</w:t>
            </w:r>
            <w:r w:rsidRPr="00496694">
              <w:rPr>
                <w:rFonts w:asciiTheme="majorHAnsi" w:eastAsia="Calibri" w:hAnsiTheme="majorHAnsi" w:cstheme="majorHAnsi"/>
                <w:color w:val="000000" w:themeColor="text1"/>
                <w:sz w:val="20"/>
                <w:szCs w:val="20"/>
                <w:lang w:val="en-NZ"/>
              </w:rPr>
              <w:t>0.0’</w:t>
            </w:r>
            <w:r w:rsidRPr="00496694">
              <w:rPr>
                <w:rFonts w:asciiTheme="majorHAnsi" w:eastAsia="Calibri" w:hAnsiTheme="majorHAnsi" w:cstheme="majorHAnsi"/>
                <w:color w:val="000000" w:themeColor="text1"/>
                <w:spacing w:val="-5"/>
                <w:sz w:val="20"/>
                <w:szCs w:val="20"/>
                <w:lang w:val="en-NZ"/>
              </w:rPr>
              <w:t xml:space="preserve"> </w:t>
            </w:r>
            <w:r w:rsidRPr="00496694">
              <w:rPr>
                <w:rFonts w:asciiTheme="majorHAnsi" w:eastAsia="Calibri" w:hAnsiTheme="majorHAnsi" w:cstheme="majorHAnsi"/>
                <w:color w:val="000000" w:themeColor="text1"/>
                <w:sz w:val="20"/>
                <w:szCs w:val="20"/>
                <w:lang w:val="en-NZ"/>
              </w:rPr>
              <w:t>W</w:t>
            </w:r>
          </w:p>
        </w:tc>
      </w:tr>
      <w:tr w:rsidR="00B52B39" w:rsidRPr="005E0BAB" w14:paraId="4D5A6AD6" w14:textId="77777777" w:rsidTr="007A624A">
        <w:trPr>
          <w:trHeight w:hRule="exact" w:val="255"/>
        </w:trPr>
        <w:tc>
          <w:tcPr>
            <w:tcW w:w="3257" w:type="dxa"/>
            <w:vMerge/>
            <w:tcBorders>
              <w:left w:val="single" w:sz="5" w:space="0" w:color="9CC2E4"/>
              <w:right w:val="single" w:sz="5" w:space="0" w:color="9CC2E4"/>
            </w:tcBorders>
          </w:tcPr>
          <w:p w14:paraId="4EFAC00D" w14:textId="77777777" w:rsidR="00B52B39" w:rsidRPr="00496694" w:rsidRDefault="00B52B39" w:rsidP="007A624A">
            <w:pPr>
              <w:ind w:left="426"/>
              <w:rPr>
                <w:color w:val="000000" w:themeColor="text1"/>
              </w:rPr>
            </w:pPr>
          </w:p>
        </w:tc>
        <w:tc>
          <w:tcPr>
            <w:tcW w:w="2693" w:type="dxa"/>
            <w:tcBorders>
              <w:top w:val="single" w:sz="5" w:space="0" w:color="9CC2E4"/>
              <w:left w:val="single" w:sz="5" w:space="0" w:color="9CC2E4"/>
              <w:bottom w:val="single" w:sz="5" w:space="0" w:color="9CC2E4"/>
              <w:right w:val="single" w:sz="5" w:space="0" w:color="9CC2E4"/>
            </w:tcBorders>
          </w:tcPr>
          <w:p w14:paraId="04A683B9"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60˚</w:t>
            </w:r>
            <w:r w:rsidRPr="00496694">
              <w:rPr>
                <w:rFonts w:asciiTheme="majorHAnsi" w:eastAsia="Calibri" w:hAnsiTheme="majorHAnsi" w:cstheme="majorHAnsi"/>
                <w:color w:val="000000" w:themeColor="text1"/>
                <w:spacing w:val="-4"/>
                <w:sz w:val="20"/>
                <w:szCs w:val="20"/>
                <w:lang w:val="en-NZ"/>
              </w:rPr>
              <w:t xml:space="preserve"> </w:t>
            </w:r>
            <w:r w:rsidRPr="00496694">
              <w:rPr>
                <w:rFonts w:asciiTheme="majorHAnsi" w:eastAsia="Calibri" w:hAnsiTheme="majorHAnsi" w:cstheme="majorHAnsi"/>
                <w:color w:val="000000" w:themeColor="text1"/>
                <w:sz w:val="20"/>
                <w:szCs w:val="20"/>
                <w:lang w:val="en-NZ"/>
              </w:rPr>
              <w:t>00.0’</w:t>
            </w:r>
            <w:r w:rsidRPr="00496694">
              <w:rPr>
                <w:rFonts w:asciiTheme="majorHAnsi" w:eastAsia="Calibri" w:hAnsiTheme="majorHAnsi" w:cstheme="majorHAnsi"/>
                <w:color w:val="000000" w:themeColor="text1"/>
                <w:spacing w:val="-4"/>
                <w:sz w:val="20"/>
                <w:szCs w:val="20"/>
                <w:lang w:val="en-NZ"/>
              </w:rPr>
              <w:t xml:space="preserve"> </w:t>
            </w:r>
            <w:r w:rsidRPr="00496694">
              <w:rPr>
                <w:rFonts w:asciiTheme="majorHAnsi" w:eastAsia="Calibri" w:hAnsiTheme="majorHAnsi" w:cstheme="majorHAnsi"/>
                <w:color w:val="000000" w:themeColor="text1"/>
                <w:sz w:val="20"/>
                <w:szCs w:val="20"/>
                <w:lang w:val="en-NZ"/>
              </w:rPr>
              <w:t>S</w:t>
            </w:r>
          </w:p>
        </w:tc>
        <w:tc>
          <w:tcPr>
            <w:tcW w:w="2693" w:type="dxa"/>
            <w:tcBorders>
              <w:top w:val="single" w:sz="5" w:space="0" w:color="9CC2E4"/>
              <w:left w:val="single" w:sz="5" w:space="0" w:color="9CC2E4"/>
              <w:bottom w:val="single" w:sz="5" w:space="0" w:color="9CC2E4"/>
              <w:right w:val="single" w:sz="5" w:space="0" w:color="9CC2E4"/>
            </w:tcBorders>
          </w:tcPr>
          <w:p w14:paraId="03181140"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150˚</w:t>
            </w:r>
            <w:r w:rsidRPr="00496694">
              <w:rPr>
                <w:rFonts w:asciiTheme="majorHAnsi" w:eastAsia="Calibri" w:hAnsiTheme="majorHAnsi" w:cstheme="majorHAnsi"/>
                <w:color w:val="000000" w:themeColor="text1"/>
                <w:spacing w:val="-5"/>
                <w:sz w:val="20"/>
                <w:szCs w:val="20"/>
                <w:lang w:val="en-NZ"/>
              </w:rPr>
              <w:t xml:space="preserve"> </w:t>
            </w:r>
            <w:r w:rsidRPr="00496694">
              <w:rPr>
                <w:rFonts w:asciiTheme="majorHAnsi" w:eastAsia="Calibri" w:hAnsiTheme="majorHAnsi" w:cstheme="majorHAnsi"/>
                <w:color w:val="000000" w:themeColor="text1"/>
                <w:sz w:val="20"/>
                <w:szCs w:val="20"/>
                <w:lang w:val="en-NZ"/>
              </w:rPr>
              <w:t>00.0’</w:t>
            </w:r>
            <w:r w:rsidRPr="00496694">
              <w:rPr>
                <w:rFonts w:asciiTheme="majorHAnsi" w:eastAsia="Calibri" w:hAnsiTheme="majorHAnsi" w:cstheme="majorHAnsi"/>
                <w:color w:val="000000" w:themeColor="text1"/>
                <w:spacing w:val="-5"/>
                <w:sz w:val="20"/>
                <w:szCs w:val="20"/>
                <w:lang w:val="en-NZ"/>
              </w:rPr>
              <w:t xml:space="preserve"> </w:t>
            </w:r>
            <w:r w:rsidRPr="00496694">
              <w:rPr>
                <w:rFonts w:asciiTheme="majorHAnsi" w:eastAsia="Calibri" w:hAnsiTheme="majorHAnsi" w:cstheme="majorHAnsi"/>
                <w:color w:val="000000" w:themeColor="text1"/>
                <w:sz w:val="20"/>
                <w:szCs w:val="20"/>
                <w:lang w:val="en-NZ"/>
              </w:rPr>
              <w:t>W</w:t>
            </w:r>
          </w:p>
        </w:tc>
      </w:tr>
      <w:tr w:rsidR="00B52B39" w:rsidRPr="005E0BAB" w14:paraId="3BFC2C84" w14:textId="77777777" w:rsidTr="007A624A">
        <w:trPr>
          <w:trHeight w:hRule="exact" w:val="255"/>
        </w:trPr>
        <w:tc>
          <w:tcPr>
            <w:tcW w:w="3257" w:type="dxa"/>
            <w:vMerge/>
            <w:tcBorders>
              <w:left w:val="single" w:sz="5" w:space="0" w:color="9CC2E4"/>
              <w:bottom w:val="single" w:sz="5" w:space="0" w:color="9CC2E4"/>
              <w:right w:val="single" w:sz="5" w:space="0" w:color="9CC2E4"/>
            </w:tcBorders>
          </w:tcPr>
          <w:p w14:paraId="20C1827E" w14:textId="77777777" w:rsidR="00B52B39" w:rsidRPr="00496694" w:rsidRDefault="00B52B39" w:rsidP="007A624A">
            <w:pPr>
              <w:ind w:left="426"/>
              <w:rPr>
                <w:color w:val="000000" w:themeColor="text1"/>
              </w:rPr>
            </w:pPr>
          </w:p>
        </w:tc>
        <w:tc>
          <w:tcPr>
            <w:tcW w:w="2693" w:type="dxa"/>
            <w:tcBorders>
              <w:top w:val="single" w:sz="5" w:space="0" w:color="9CC2E4"/>
              <w:left w:val="single" w:sz="5" w:space="0" w:color="9CC2E4"/>
              <w:bottom w:val="single" w:sz="5" w:space="0" w:color="9CC2E4"/>
              <w:right w:val="single" w:sz="5" w:space="0" w:color="9CC2E4"/>
            </w:tcBorders>
          </w:tcPr>
          <w:p w14:paraId="3AB7D1B9"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60˚</w:t>
            </w:r>
            <w:r w:rsidRPr="00496694">
              <w:rPr>
                <w:rFonts w:asciiTheme="majorHAnsi" w:eastAsia="Calibri" w:hAnsiTheme="majorHAnsi" w:cstheme="majorHAnsi"/>
                <w:color w:val="000000" w:themeColor="text1"/>
                <w:spacing w:val="-4"/>
                <w:sz w:val="20"/>
                <w:szCs w:val="20"/>
                <w:lang w:val="en-NZ"/>
              </w:rPr>
              <w:t xml:space="preserve"> 00</w:t>
            </w:r>
            <w:r w:rsidRPr="00496694">
              <w:rPr>
                <w:rFonts w:asciiTheme="majorHAnsi" w:eastAsia="Calibri" w:hAnsiTheme="majorHAnsi" w:cstheme="majorHAnsi"/>
                <w:color w:val="000000" w:themeColor="text1"/>
                <w:sz w:val="20"/>
                <w:szCs w:val="20"/>
                <w:lang w:val="en-NZ"/>
              </w:rPr>
              <w:t>.0’</w:t>
            </w:r>
            <w:r w:rsidRPr="00496694">
              <w:rPr>
                <w:rFonts w:asciiTheme="majorHAnsi" w:eastAsia="Calibri" w:hAnsiTheme="majorHAnsi" w:cstheme="majorHAnsi"/>
                <w:color w:val="000000" w:themeColor="text1"/>
                <w:spacing w:val="-4"/>
                <w:sz w:val="20"/>
                <w:szCs w:val="20"/>
                <w:lang w:val="en-NZ"/>
              </w:rPr>
              <w:t xml:space="preserve"> </w:t>
            </w:r>
            <w:r w:rsidRPr="00496694">
              <w:rPr>
                <w:rFonts w:asciiTheme="majorHAnsi" w:eastAsia="Calibri" w:hAnsiTheme="majorHAnsi" w:cstheme="majorHAnsi"/>
                <w:color w:val="000000" w:themeColor="text1"/>
                <w:sz w:val="20"/>
                <w:szCs w:val="20"/>
                <w:lang w:val="en-NZ"/>
              </w:rPr>
              <w:t>S</w:t>
            </w:r>
          </w:p>
        </w:tc>
        <w:tc>
          <w:tcPr>
            <w:tcW w:w="2693" w:type="dxa"/>
            <w:tcBorders>
              <w:top w:val="single" w:sz="5" w:space="0" w:color="9CC2E4"/>
              <w:left w:val="single" w:sz="5" w:space="0" w:color="9CC2E4"/>
              <w:bottom w:val="single" w:sz="5" w:space="0" w:color="9CC2E4"/>
              <w:right w:val="single" w:sz="5" w:space="0" w:color="9CC2E4"/>
            </w:tcBorders>
          </w:tcPr>
          <w:p w14:paraId="38F577A8"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155˚</w:t>
            </w:r>
            <w:r w:rsidRPr="00496694">
              <w:rPr>
                <w:rFonts w:asciiTheme="majorHAnsi" w:eastAsia="Calibri" w:hAnsiTheme="majorHAnsi" w:cstheme="majorHAnsi"/>
                <w:color w:val="000000" w:themeColor="text1"/>
                <w:spacing w:val="-5"/>
                <w:sz w:val="20"/>
                <w:szCs w:val="20"/>
                <w:lang w:val="en-NZ"/>
              </w:rPr>
              <w:t xml:space="preserve"> </w:t>
            </w:r>
            <w:r w:rsidRPr="00496694">
              <w:rPr>
                <w:rFonts w:asciiTheme="majorHAnsi" w:eastAsia="Calibri" w:hAnsiTheme="majorHAnsi" w:cstheme="majorHAnsi"/>
                <w:color w:val="000000" w:themeColor="text1"/>
                <w:sz w:val="20"/>
                <w:szCs w:val="20"/>
                <w:lang w:val="en-NZ"/>
              </w:rPr>
              <w:t>00.0’</w:t>
            </w:r>
            <w:r w:rsidRPr="00496694">
              <w:rPr>
                <w:rFonts w:asciiTheme="majorHAnsi" w:eastAsia="Calibri" w:hAnsiTheme="majorHAnsi" w:cstheme="majorHAnsi"/>
                <w:color w:val="000000" w:themeColor="text1"/>
                <w:spacing w:val="-5"/>
                <w:sz w:val="20"/>
                <w:szCs w:val="20"/>
                <w:lang w:val="en-NZ"/>
              </w:rPr>
              <w:t xml:space="preserve"> </w:t>
            </w:r>
            <w:r w:rsidRPr="00496694">
              <w:rPr>
                <w:rFonts w:asciiTheme="majorHAnsi" w:eastAsia="Calibri" w:hAnsiTheme="majorHAnsi" w:cstheme="majorHAnsi"/>
                <w:color w:val="000000" w:themeColor="text1"/>
                <w:sz w:val="20"/>
                <w:szCs w:val="20"/>
                <w:lang w:val="en-NZ"/>
              </w:rPr>
              <w:t>W</w:t>
            </w:r>
          </w:p>
        </w:tc>
      </w:tr>
      <w:tr w:rsidR="00B52B39" w:rsidRPr="005E0BAB" w14:paraId="4A170A98" w14:textId="77777777" w:rsidTr="007A624A">
        <w:trPr>
          <w:trHeight w:hRule="exact" w:val="255"/>
        </w:trPr>
        <w:tc>
          <w:tcPr>
            <w:tcW w:w="3257" w:type="dxa"/>
            <w:vMerge w:val="restart"/>
            <w:tcBorders>
              <w:top w:val="single" w:sz="5" w:space="0" w:color="9CC2E4"/>
              <w:left w:val="single" w:sz="5" w:space="0" w:color="9CC2E4"/>
              <w:right w:val="single" w:sz="5" w:space="0" w:color="9CC2E4"/>
            </w:tcBorders>
          </w:tcPr>
          <w:p w14:paraId="54449E8A"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hAnsiTheme="majorHAnsi" w:cstheme="majorHAnsi"/>
                <w:b/>
                <w:color w:val="000000" w:themeColor="text1"/>
                <w:sz w:val="20"/>
                <w:lang w:val="en-NZ"/>
              </w:rPr>
              <w:t>M</w:t>
            </w:r>
          </w:p>
        </w:tc>
        <w:tc>
          <w:tcPr>
            <w:tcW w:w="2693" w:type="dxa"/>
            <w:tcBorders>
              <w:top w:val="single" w:sz="5" w:space="0" w:color="9CC2E4"/>
              <w:left w:val="single" w:sz="5" w:space="0" w:color="9CC2E4"/>
              <w:bottom w:val="single" w:sz="5" w:space="0" w:color="9CC2E4"/>
              <w:right w:val="single" w:sz="5" w:space="0" w:color="9CC2E4"/>
            </w:tcBorders>
          </w:tcPr>
          <w:p w14:paraId="6783051F"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56˚00.0’</w:t>
            </w:r>
            <w:r w:rsidRPr="00496694">
              <w:rPr>
                <w:rFonts w:asciiTheme="majorHAnsi" w:eastAsia="Calibri" w:hAnsiTheme="majorHAnsi" w:cstheme="majorHAnsi"/>
                <w:color w:val="000000" w:themeColor="text1"/>
                <w:spacing w:val="-8"/>
                <w:sz w:val="20"/>
                <w:szCs w:val="20"/>
                <w:lang w:val="en-NZ"/>
              </w:rPr>
              <w:t xml:space="preserve"> </w:t>
            </w:r>
            <w:r w:rsidRPr="00496694">
              <w:rPr>
                <w:rFonts w:asciiTheme="majorHAnsi" w:eastAsia="Calibri" w:hAnsiTheme="majorHAnsi" w:cstheme="majorHAnsi"/>
                <w:color w:val="000000" w:themeColor="text1"/>
                <w:sz w:val="20"/>
                <w:szCs w:val="20"/>
                <w:lang w:val="en-NZ"/>
              </w:rPr>
              <w:t>S</w:t>
            </w:r>
          </w:p>
        </w:tc>
        <w:tc>
          <w:tcPr>
            <w:tcW w:w="2693" w:type="dxa"/>
            <w:tcBorders>
              <w:top w:val="single" w:sz="5" w:space="0" w:color="9CC2E4"/>
              <w:left w:val="single" w:sz="5" w:space="0" w:color="9CC2E4"/>
              <w:bottom w:val="single" w:sz="5" w:space="0" w:color="9CC2E4"/>
              <w:right w:val="single" w:sz="5" w:space="0" w:color="9CC2E4"/>
            </w:tcBorders>
          </w:tcPr>
          <w:p w14:paraId="2868732B"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145˚</w:t>
            </w:r>
            <w:r w:rsidRPr="00496694">
              <w:rPr>
                <w:rFonts w:asciiTheme="majorHAnsi" w:eastAsia="Calibri" w:hAnsiTheme="majorHAnsi" w:cstheme="majorHAnsi"/>
                <w:color w:val="000000" w:themeColor="text1"/>
                <w:spacing w:val="-5"/>
                <w:sz w:val="20"/>
                <w:szCs w:val="20"/>
                <w:lang w:val="en-NZ"/>
              </w:rPr>
              <w:t xml:space="preserve"> 0</w:t>
            </w:r>
            <w:r w:rsidRPr="00496694">
              <w:rPr>
                <w:rFonts w:asciiTheme="majorHAnsi" w:eastAsia="Calibri" w:hAnsiTheme="majorHAnsi" w:cstheme="majorHAnsi"/>
                <w:color w:val="000000" w:themeColor="text1"/>
                <w:sz w:val="20"/>
                <w:szCs w:val="20"/>
                <w:lang w:val="en-NZ"/>
              </w:rPr>
              <w:t>0.0’</w:t>
            </w:r>
            <w:r w:rsidRPr="00496694">
              <w:rPr>
                <w:rFonts w:asciiTheme="majorHAnsi" w:eastAsia="Calibri" w:hAnsiTheme="majorHAnsi" w:cstheme="majorHAnsi"/>
                <w:color w:val="000000" w:themeColor="text1"/>
                <w:spacing w:val="-5"/>
                <w:sz w:val="20"/>
                <w:szCs w:val="20"/>
                <w:lang w:val="en-NZ"/>
              </w:rPr>
              <w:t xml:space="preserve"> </w:t>
            </w:r>
            <w:r w:rsidRPr="00496694">
              <w:rPr>
                <w:rFonts w:asciiTheme="majorHAnsi" w:eastAsia="Calibri" w:hAnsiTheme="majorHAnsi" w:cstheme="majorHAnsi"/>
                <w:color w:val="000000" w:themeColor="text1"/>
                <w:sz w:val="20"/>
                <w:szCs w:val="20"/>
                <w:lang w:val="en-NZ"/>
              </w:rPr>
              <w:t>W</w:t>
            </w:r>
          </w:p>
        </w:tc>
      </w:tr>
      <w:tr w:rsidR="00B52B39" w:rsidRPr="005E0BAB" w14:paraId="475F854A" w14:textId="77777777" w:rsidTr="007A624A">
        <w:trPr>
          <w:trHeight w:hRule="exact" w:val="255"/>
        </w:trPr>
        <w:tc>
          <w:tcPr>
            <w:tcW w:w="3257" w:type="dxa"/>
            <w:vMerge/>
            <w:tcBorders>
              <w:left w:val="single" w:sz="5" w:space="0" w:color="9CC2E4"/>
              <w:right w:val="single" w:sz="5" w:space="0" w:color="9CC2E4"/>
            </w:tcBorders>
          </w:tcPr>
          <w:p w14:paraId="70FE381E" w14:textId="77777777" w:rsidR="00B52B39" w:rsidRPr="00496694" w:rsidRDefault="00B52B39" w:rsidP="007A624A">
            <w:pPr>
              <w:ind w:left="426"/>
              <w:rPr>
                <w:color w:val="000000" w:themeColor="text1"/>
              </w:rPr>
            </w:pPr>
          </w:p>
        </w:tc>
        <w:tc>
          <w:tcPr>
            <w:tcW w:w="2693" w:type="dxa"/>
            <w:tcBorders>
              <w:top w:val="single" w:sz="5" w:space="0" w:color="9CC2E4"/>
              <w:left w:val="single" w:sz="5" w:space="0" w:color="9CC2E4"/>
              <w:bottom w:val="single" w:sz="5" w:space="0" w:color="9CC2E4"/>
              <w:right w:val="single" w:sz="5" w:space="0" w:color="9CC2E4"/>
            </w:tcBorders>
          </w:tcPr>
          <w:p w14:paraId="63BBBB00"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56˚</w:t>
            </w:r>
            <w:r w:rsidRPr="00496694">
              <w:rPr>
                <w:rFonts w:asciiTheme="majorHAnsi" w:eastAsia="Calibri" w:hAnsiTheme="majorHAnsi" w:cstheme="majorHAnsi"/>
                <w:color w:val="000000" w:themeColor="text1"/>
                <w:spacing w:val="-8"/>
                <w:sz w:val="20"/>
                <w:szCs w:val="20"/>
                <w:lang w:val="en-NZ"/>
              </w:rPr>
              <w:t xml:space="preserve"> </w:t>
            </w:r>
            <w:r w:rsidRPr="00496694">
              <w:rPr>
                <w:rFonts w:asciiTheme="majorHAnsi" w:eastAsia="Calibri" w:hAnsiTheme="majorHAnsi" w:cstheme="majorHAnsi"/>
                <w:color w:val="000000" w:themeColor="text1"/>
                <w:sz w:val="20"/>
                <w:szCs w:val="20"/>
                <w:lang w:val="en-NZ"/>
              </w:rPr>
              <w:t>00.0’S</w:t>
            </w:r>
          </w:p>
        </w:tc>
        <w:tc>
          <w:tcPr>
            <w:tcW w:w="2693" w:type="dxa"/>
            <w:tcBorders>
              <w:top w:val="single" w:sz="5" w:space="0" w:color="9CC2E4"/>
              <w:left w:val="single" w:sz="5" w:space="0" w:color="9CC2E4"/>
              <w:bottom w:val="single" w:sz="5" w:space="0" w:color="9CC2E4"/>
              <w:right w:val="single" w:sz="5" w:space="0" w:color="9CC2E4"/>
            </w:tcBorders>
          </w:tcPr>
          <w:p w14:paraId="3401E29E"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150˚</w:t>
            </w:r>
            <w:r w:rsidRPr="00496694">
              <w:rPr>
                <w:rFonts w:asciiTheme="majorHAnsi" w:eastAsia="Calibri" w:hAnsiTheme="majorHAnsi" w:cstheme="majorHAnsi"/>
                <w:color w:val="000000" w:themeColor="text1"/>
                <w:spacing w:val="-5"/>
                <w:sz w:val="20"/>
                <w:szCs w:val="20"/>
                <w:lang w:val="en-NZ"/>
              </w:rPr>
              <w:t xml:space="preserve"> </w:t>
            </w:r>
            <w:r w:rsidRPr="00496694">
              <w:rPr>
                <w:rFonts w:asciiTheme="majorHAnsi" w:eastAsia="Calibri" w:hAnsiTheme="majorHAnsi" w:cstheme="majorHAnsi"/>
                <w:color w:val="000000" w:themeColor="text1"/>
                <w:sz w:val="20"/>
                <w:szCs w:val="20"/>
                <w:lang w:val="en-NZ"/>
              </w:rPr>
              <w:t>00.0’</w:t>
            </w:r>
            <w:r w:rsidRPr="00496694">
              <w:rPr>
                <w:rFonts w:asciiTheme="majorHAnsi" w:eastAsia="Calibri" w:hAnsiTheme="majorHAnsi" w:cstheme="majorHAnsi"/>
                <w:color w:val="000000" w:themeColor="text1"/>
                <w:spacing w:val="-5"/>
                <w:sz w:val="20"/>
                <w:szCs w:val="20"/>
                <w:lang w:val="en-NZ"/>
              </w:rPr>
              <w:t xml:space="preserve"> </w:t>
            </w:r>
            <w:r w:rsidRPr="00496694">
              <w:rPr>
                <w:rFonts w:asciiTheme="majorHAnsi" w:eastAsia="Calibri" w:hAnsiTheme="majorHAnsi" w:cstheme="majorHAnsi"/>
                <w:color w:val="000000" w:themeColor="text1"/>
                <w:sz w:val="20"/>
                <w:szCs w:val="20"/>
                <w:lang w:val="en-NZ"/>
              </w:rPr>
              <w:t>W</w:t>
            </w:r>
          </w:p>
        </w:tc>
      </w:tr>
      <w:tr w:rsidR="00B52B39" w:rsidRPr="005E0BAB" w14:paraId="350CAFDD" w14:textId="77777777" w:rsidTr="007A624A">
        <w:trPr>
          <w:trHeight w:hRule="exact" w:val="255"/>
        </w:trPr>
        <w:tc>
          <w:tcPr>
            <w:tcW w:w="3257" w:type="dxa"/>
            <w:vMerge/>
            <w:tcBorders>
              <w:left w:val="single" w:sz="5" w:space="0" w:color="9CC2E4"/>
              <w:right w:val="single" w:sz="5" w:space="0" w:color="9CC2E4"/>
            </w:tcBorders>
          </w:tcPr>
          <w:p w14:paraId="36894312" w14:textId="77777777" w:rsidR="00B52B39" w:rsidRPr="00496694" w:rsidRDefault="00B52B39" w:rsidP="007A624A">
            <w:pPr>
              <w:ind w:left="426"/>
              <w:rPr>
                <w:color w:val="000000" w:themeColor="text1"/>
              </w:rPr>
            </w:pPr>
          </w:p>
        </w:tc>
        <w:tc>
          <w:tcPr>
            <w:tcW w:w="2693" w:type="dxa"/>
            <w:tcBorders>
              <w:top w:val="single" w:sz="5" w:space="0" w:color="9CC2E4"/>
              <w:left w:val="single" w:sz="5" w:space="0" w:color="9CC2E4"/>
              <w:bottom w:val="single" w:sz="5" w:space="0" w:color="9CC2E4"/>
              <w:right w:val="single" w:sz="5" w:space="0" w:color="9CC2E4"/>
            </w:tcBorders>
          </w:tcPr>
          <w:p w14:paraId="4ADEE58D" w14:textId="77777777" w:rsidR="00B52B39" w:rsidRPr="00496694" w:rsidRDefault="00B52B39" w:rsidP="007A624A">
            <w:pPr>
              <w:pStyle w:val="TableParagraph"/>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60˚</w:t>
            </w:r>
            <w:r w:rsidRPr="00496694">
              <w:rPr>
                <w:rFonts w:asciiTheme="majorHAnsi" w:eastAsia="Calibri" w:hAnsiTheme="majorHAnsi" w:cstheme="majorHAnsi"/>
                <w:color w:val="000000" w:themeColor="text1"/>
                <w:spacing w:val="-8"/>
                <w:sz w:val="20"/>
                <w:szCs w:val="20"/>
                <w:lang w:val="en-NZ"/>
              </w:rPr>
              <w:t xml:space="preserve"> </w:t>
            </w:r>
            <w:r w:rsidRPr="00496694">
              <w:rPr>
                <w:rFonts w:asciiTheme="majorHAnsi" w:eastAsia="Calibri" w:hAnsiTheme="majorHAnsi" w:cstheme="majorHAnsi"/>
                <w:color w:val="000000" w:themeColor="text1"/>
                <w:sz w:val="20"/>
                <w:szCs w:val="20"/>
                <w:lang w:val="en-NZ"/>
              </w:rPr>
              <w:t>00.0’S</w:t>
            </w:r>
          </w:p>
        </w:tc>
        <w:tc>
          <w:tcPr>
            <w:tcW w:w="2693" w:type="dxa"/>
            <w:tcBorders>
              <w:top w:val="single" w:sz="5" w:space="0" w:color="9CC2E4"/>
              <w:left w:val="single" w:sz="5" w:space="0" w:color="9CC2E4"/>
              <w:bottom w:val="single" w:sz="5" w:space="0" w:color="9CC2E4"/>
              <w:right w:val="single" w:sz="5" w:space="0" w:color="9CC2E4"/>
            </w:tcBorders>
          </w:tcPr>
          <w:p w14:paraId="64192E28" w14:textId="77777777" w:rsidR="00B52B39" w:rsidRPr="00496694" w:rsidRDefault="00B52B39" w:rsidP="007A624A">
            <w:pPr>
              <w:pStyle w:val="TableParagraph"/>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145˚</w:t>
            </w:r>
            <w:r w:rsidRPr="00496694">
              <w:rPr>
                <w:rFonts w:asciiTheme="majorHAnsi" w:eastAsia="Calibri" w:hAnsiTheme="majorHAnsi" w:cstheme="majorHAnsi"/>
                <w:color w:val="000000" w:themeColor="text1"/>
                <w:spacing w:val="-5"/>
                <w:sz w:val="20"/>
                <w:szCs w:val="20"/>
                <w:lang w:val="en-NZ"/>
              </w:rPr>
              <w:t xml:space="preserve"> 0</w:t>
            </w:r>
            <w:r w:rsidRPr="00496694">
              <w:rPr>
                <w:rFonts w:asciiTheme="majorHAnsi" w:eastAsia="Calibri" w:hAnsiTheme="majorHAnsi" w:cstheme="majorHAnsi"/>
                <w:color w:val="000000" w:themeColor="text1"/>
                <w:sz w:val="20"/>
                <w:szCs w:val="20"/>
                <w:lang w:val="en-NZ"/>
              </w:rPr>
              <w:t>0.0’</w:t>
            </w:r>
            <w:r w:rsidRPr="00496694">
              <w:rPr>
                <w:rFonts w:asciiTheme="majorHAnsi" w:eastAsia="Calibri" w:hAnsiTheme="majorHAnsi" w:cstheme="majorHAnsi"/>
                <w:color w:val="000000" w:themeColor="text1"/>
                <w:spacing w:val="-5"/>
                <w:sz w:val="20"/>
                <w:szCs w:val="20"/>
                <w:lang w:val="en-NZ"/>
              </w:rPr>
              <w:t xml:space="preserve"> </w:t>
            </w:r>
            <w:r w:rsidRPr="00496694">
              <w:rPr>
                <w:rFonts w:asciiTheme="majorHAnsi" w:eastAsia="Calibri" w:hAnsiTheme="majorHAnsi" w:cstheme="majorHAnsi"/>
                <w:color w:val="000000" w:themeColor="text1"/>
                <w:sz w:val="20"/>
                <w:szCs w:val="20"/>
                <w:lang w:val="en-NZ"/>
              </w:rPr>
              <w:t>W</w:t>
            </w:r>
          </w:p>
        </w:tc>
      </w:tr>
      <w:tr w:rsidR="00B52B39" w:rsidRPr="005E0BAB" w14:paraId="7314D132" w14:textId="77777777" w:rsidTr="007A624A">
        <w:trPr>
          <w:trHeight w:hRule="exact" w:val="255"/>
        </w:trPr>
        <w:tc>
          <w:tcPr>
            <w:tcW w:w="3257" w:type="dxa"/>
            <w:vMerge/>
            <w:tcBorders>
              <w:left w:val="single" w:sz="5" w:space="0" w:color="9CC2E4"/>
              <w:bottom w:val="single" w:sz="5" w:space="0" w:color="9CC2E4"/>
              <w:right w:val="single" w:sz="5" w:space="0" w:color="9CC2E4"/>
            </w:tcBorders>
          </w:tcPr>
          <w:p w14:paraId="42C38A60" w14:textId="77777777" w:rsidR="00B52B39" w:rsidRPr="00496694" w:rsidRDefault="00B52B39" w:rsidP="007A624A">
            <w:pPr>
              <w:ind w:left="426"/>
              <w:rPr>
                <w:color w:val="000000" w:themeColor="text1"/>
              </w:rPr>
            </w:pPr>
          </w:p>
        </w:tc>
        <w:tc>
          <w:tcPr>
            <w:tcW w:w="2693" w:type="dxa"/>
            <w:tcBorders>
              <w:top w:val="single" w:sz="5" w:space="0" w:color="9CC2E4"/>
              <w:left w:val="single" w:sz="5" w:space="0" w:color="9CC2E4"/>
              <w:bottom w:val="single" w:sz="5" w:space="0" w:color="9CC2E4"/>
              <w:right w:val="single" w:sz="5" w:space="0" w:color="9CC2E4"/>
            </w:tcBorders>
          </w:tcPr>
          <w:p w14:paraId="62A05D97"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60˚</w:t>
            </w:r>
            <w:r w:rsidRPr="00496694">
              <w:rPr>
                <w:rFonts w:asciiTheme="majorHAnsi" w:eastAsia="Calibri" w:hAnsiTheme="majorHAnsi" w:cstheme="majorHAnsi"/>
                <w:color w:val="000000" w:themeColor="text1"/>
                <w:spacing w:val="-8"/>
                <w:sz w:val="20"/>
                <w:szCs w:val="20"/>
                <w:lang w:val="en-NZ"/>
              </w:rPr>
              <w:t xml:space="preserve"> </w:t>
            </w:r>
            <w:r w:rsidRPr="00496694">
              <w:rPr>
                <w:rFonts w:asciiTheme="majorHAnsi" w:eastAsia="Calibri" w:hAnsiTheme="majorHAnsi" w:cstheme="majorHAnsi"/>
                <w:color w:val="000000" w:themeColor="text1"/>
                <w:sz w:val="20"/>
                <w:szCs w:val="20"/>
                <w:lang w:val="en-NZ"/>
              </w:rPr>
              <w:t>00.0’S</w:t>
            </w:r>
          </w:p>
        </w:tc>
        <w:tc>
          <w:tcPr>
            <w:tcW w:w="2693" w:type="dxa"/>
            <w:tcBorders>
              <w:top w:val="single" w:sz="5" w:space="0" w:color="9CC2E4"/>
              <w:left w:val="single" w:sz="5" w:space="0" w:color="9CC2E4"/>
              <w:bottom w:val="single" w:sz="5" w:space="0" w:color="9CC2E4"/>
              <w:right w:val="single" w:sz="5" w:space="0" w:color="9CC2E4"/>
            </w:tcBorders>
          </w:tcPr>
          <w:p w14:paraId="3D334618"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150˚</w:t>
            </w:r>
            <w:r w:rsidRPr="00496694">
              <w:rPr>
                <w:rFonts w:asciiTheme="majorHAnsi" w:eastAsia="Calibri" w:hAnsiTheme="majorHAnsi" w:cstheme="majorHAnsi"/>
                <w:color w:val="000000" w:themeColor="text1"/>
                <w:spacing w:val="-5"/>
                <w:sz w:val="20"/>
                <w:szCs w:val="20"/>
                <w:lang w:val="en-NZ"/>
              </w:rPr>
              <w:t xml:space="preserve"> 0</w:t>
            </w:r>
            <w:r w:rsidRPr="00496694">
              <w:rPr>
                <w:rFonts w:asciiTheme="majorHAnsi" w:eastAsia="Calibri" w:hAnsiTheme="majorHAnsi" w:cstheme="majorHAnsi"/>
                <w:color w:val="000000" w:themeColor="text1"/>
                <w:sz w:val="20"/>
                <w:szCs w:val="20"/>
                <w:lang w:val="en-NZ"/>
              </w:rPr>
              <w:t>0.0’</w:t>
            </w:r>
            <w:r w:rsidRPr="00496694">
              <w:rPr>
                <w:rFonts w:asciiTheme="majorHAnsi" w:eastAsia="Calibri" w:hAnsiTheme="majorHAnsi" w:cstheme="majorHAnsi"/>
                <w:color w:val="000000" w:themeColor="text1"/>
                <w:spacing w:val="-5"/>
                <w:sz w:val="20"/>
                <w:szCs w:val="20"/>
                <w:lang w:val="en-NZ"/>
              </w:rPr>
              <w:t xml:space="preserve"> </w:t>
            </w:r>
            <w:r w:rsidRPr="00496694">
              <w:rPr>
                <w:rFonts w:asciiTheme="majorHAnsi" w:eastAsia="Calibri" w:hAnsiTheme="majorHAnsi" w:cstheme="majorHAnsi"/>
                <w:color w:val="000000" w:themeColor="text1"/>
                <w:sz w:val="20"/>
                <w:szCs w:val="20"/>
                <w:lang w:val="en-NZ"/>
              </w:rPr>
              <w:t>W</w:t>
            </w:r>
          </w:p>
        </w:tc>
      </w:tr>
      <w:tr w:rsidR="00B52B39" w:rsidRPr="005E0BAB" w14:paraId="5B932B31" w14:textId="77777777" w:rsidTr="007A624A">
        <w:trPr>
          <w:trHeight w:hRule="exact" w:val="255"/>
        </w:trPr>
        <w:tc>
          <w:tcPr>
            <w:tcW w:w="3257" w:type="dxa"/>
            <w:vMerge w:val="restart"/>
            <w:tcBorders>
              <w:left w:val="single" w:sz="5" w:space="0" w:color="9CC2E4"/>
              <w:bottom w:val="single" w:sz="5" w:space="0" w:color="9CC2E4"/>
              <w:right w:val="single" w:sz="5" w:space="0" w:color="9CC2E4"/>
            </w:tcBorders>
          </w:tcPr>
          <w:p w14:paraId="00AA5A23" w14:textId="77777777" w:rsidR="00B52B39" w:rsidRPr="00496694" w:rsidRDefault="00B52B39" w:rsidP="007A624A">
            <w:pPr>
              <w:pStyle w:val="TableParagraph"/>
              <w:ind w:left="426"/>
              <w:jc w:val="both"/>
              <w:rPr>
                <w:rFonts w:asciiTheme="majorHAnsi" w:eastAsia="Calibri" w:hAnsiTheme="majorHAnsi" w:cstheme="majorHAnsi"/>
                <w:color w:val="000000" w:themeColor="text1"/>
                <w:sz w:val="20"/>
                <w:szCs w:val="20"/>
                <w:lang w:val="en-NZ"/>
              </w:rPr>
            </w:pPr>
            <w:r w:rsidRPr="00496694">
              <w:rPr>
                <w:rFonts w:asciiTheme="majorHAnsi" w:hAnsiTheme="majorHAnsi" w:cstheme="majorHAnsi"/>
                <w:b/>
                <w:color w:val="000000" w:themeColor="text1"/>
                <w:sz w:val="20"/>
                <w:lang w:val="en-NZ"/>
              </w:rPr>
              <w:t>N</w:t>
            </w:r>
          </w:p>
        </w:tc>
        <w:tc>
          <w:tcPr>
            <w:tcW w:w="2693" w:type="dxa"/>
            <w:tcBorders>
              <w:top w:val="single" w:sz="5" w:space="0" w:color="9CC2E4"/>
              <w:left w:val="single" w:sz="5" w:space="0" w:color="9CC2E4"/>
              <w:bottom w:val="single" w:sz="5" w:space="0" w:color="9CC2E4"/>
              <w:right w:val="single" w:sz="5" w:space="0" w:color="9CC2E4"/>
            </w:tcBorders>
          </w:tcPr>
          <w:p w14:paraId="2250A4A4"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lang w:val="en-NZ"/>
              </w:rPr>
            </w:pPr>
            <w:r w:rsidRPr="00496694">
              <w:rPr>
                <w:rFonts w:asciiTheme="majorHAnsi" w:hAnsiTheme="majorHAnsi" w:cstheme="majorHAnsi"/>
                <w:color w:val="000000" w:themeColor="text1"/>
                <w:sz w:val="20"/>
                <w:lang w:val="en-NZ"/>
              </w:rPr>
              <w:t>52˚ 00.0’ S</w:t>
            </w:r>
          </w:p>
        </w:tc>
        <w:tc>
          <w:tcPr>
            <w:tcW w:w="2693" w:type="dxa"/>
            <w:tcBorders>
              <w:top w:val="single" w:sz="5" w:space="0" w:color="9CC2E4"/>
              <w:left w:val="single" w:sz="5" w:space="0" w:color="9CC2E4"/>
              <w:bottom w:val="single" w:sz="5" w:space="0" w:color="9CC2E4"/>
              <w:right w:val="single" w:sz="5" w:space="0" w:color="9CC2E4"/>
            </w:tcBorders>
          </w:tcPr>
          <w:p w14:paraId="0AC8FCB4"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140˚ 00.0’ W</w:t>
            </w:r>
          </w:p>
        </w:tc>
      </w:tr>
      <w:tr w:rsidR="00B52B39" w:rsidRPr="005E0BAB" w14:paraId="095A5028" w14:textId="77777777" w:rsidTr="007A624A">
        <w:trPr>
          <w:trHeight w:hRule="exact" w:val="255"/>
        </w:trPr>
        <w:tc>
          <w:tcPr>
            <w:tcW w:w="3257" w:type="dxa"/>
            <w:vMerge/>
            <w:tcBorders>
              <w:left w:val="single" w:sz="5" w:space="0" w:color="9CC2E4"/>
              <w:bottom w:val="single" w:sz="5" w:space="0" w:color="9CC2E4"/>
              <w:right w:val="single" w:sz="5" w:space="0" w:color="9CC2E4"/>
            </w:tcBorders>
          </w:tcPr>
          <w:p w14:paraId="37ECD5EC" w14:textId="77777777" w:rsidR="00B52B39" w:rsidRPr="00496694" w:rsidRDefault="00B52B39" w:rsidP="007A624A">
            <w:pPr>
              <w:ind w:left="426"/>
              <w:rPr>
                <w:color w:val="000000" w:themeColor="text1"/>
              </w:rPr>
            </w:pPr>
          </w:p>
        </w:tc>
        <w:tc>
          <w:tcPr>
            <w:tcW w:w="2693" w:type="dxa"/>
            <w:tcBorders>
              <w:top w:val="single" w:sz="5" w:space="0" w:color="9CC2E4"/>
              <w:left w:val="single" w:sz="5" w:space="0" w:color="9CC2E4"/>
              <w:bottom w:val="single" w:sz="5" w:space="0" w:color="9CC2E4"/>
              <w:right w:val="single" w:sz="5" w:space="0" w:color="9CC2E4"/>
            </w:tcBorders>
          </w:tcPr>
          <w:p w14:paraId="13D79C19"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lang w:val="en-NZ"/>
              </w:rPr>
            </w:pPr>
            <w:r w:rsidRPr="00496694">
              <w:rPr>
                <w:rFonts w:asciiTheme="majorHAnsi" w:hAnsiTheme="majorHAnsi" w:cstheme="majorHAnsi"/>
                <w:color w:val="000000" w:themeColor="text1"/>
                <w:sz w:val="20"/>
                <w:lang w:val="en-NZ"/>
              </w:rPr>
              <w:t>52˚ 00.0’ S</w:t>
            </w:r>
          </w:p>
        </w:tc>
        <w:tc>
          <w:tcPr>
            <w:tcW w:w="2693" w:type="dxa"/>
            <w:tcBorders>
              <w:top w:val="single" w:sz="5" w:space="0" w:color="9CC2E4"/>
              <w:left w:val="single" w:sz="5" w:space="0" w:color="9CC2E4"/>
              <w:bottom w:val="single" w:sz="5" w:space="0" w:color="9CC2E4"/>
              <w:right w:val="single" w:sz="5" w:space="0" w:color="9CC2E4"/>
            </w:tcBorders>
          </w:tcPr>
          <w:p w14:paraId="518C2AFF"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145˚ 00.0’ W</w:t>
            </w:r>
          </w:p>
        </w:tc>
      </w:tr>
      <w:tr w:rsidR="00B52B39" w:rsidRPr="005E0BAB" w14:paraId="4906A5EF" w14:textId="77777777" w:rsidTr="007A624A">
        <w:trPr>
          <w:trHeight w:hRule="exact" w:val="255"/>
        </w:trPr>
        <w:tc>
          <w:tcPr>
            <w:tcW w:w="3257" w:type="dxa"/>
            <w:vMerge/>
            <w:tcBorders>
              <w:left w:val="single" w:sz="5" w:space="0" w:color="9CC2E4"/>
              <w:bottom w:val="single" w:sz="5" w:space="0" w:color="9CC2E4"/>
              <w:right w:val="single" w:sz="5" w:space="0" w:color="9CC2E4"/>
            </w:tcBorders>
          </w:tcPr>
          <w:p w14:paraId="68C1C800" w14:textId="77777777" w:rsidR="00B52B39" w:rsidRPr="00496694" w:rsidRDefault="00B52B39" w:rsidP="007A624A">
            <w:pPr>
              <w:ind w:left="426"/>
              <w:rPr>
                <w:color w:val="000000" w:themeColor="text1"/>
              </w:rPr>
            </w:pPr>
          </w:p>
        </w:tc>
        <w:tc>
          <w:tcPr>
            <w:tcW w:w="2693" w:type="dxa"/>
            <w:tcBorders>
              <w:top w:val="single" w:sz="5" w:space="0" w:color="9CC2E4"/>
              <w:left w:val="single" w:sz="5" w:space="0" w:color="9CC2E4"/>
              <w:bottom w:val="single" w:sz="5" w:space="0" w:color="9CC2E4"/>
              <w:right w:val="single" w:sz="5" w:space="0" w:color="9CC2E4"/>
            </w:tcBorders>
          </w:tcPr>
          <w:p w14:paraId="6D228E0D"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lang w:val="en-NZ"/>
              </w:rPr>
            </w:pPr>
            <w:r w:rsidRPr="00496694">
              <w:rPr>
                <w:rFonts w:asciiTheme="majorHAnsi" w:hAnsiTheme="majorHAnsi" w:cstheme="majorHAnsi"/>
                <w:color w:val="000000" w:themeColor="text1"/>
                <w:sz w:val="20"/>
                <w:lang w:val="en-NZ"/>
              </w:rPr>
              <w:t>60˚ 00.0’ S</w:t>
            </w:r>
          </w:p>
        </w:tc>
        <w:tc>
          <w:tcPr>
            <w:tcW w:w="2693" w:type="dxa"/>
            <w:tcBorders>
              <w:top w:val="single" w:sz="5" w:space="0" w:color="9CC2E4"/>
              <w:left w:val="single" w:sz="5" w:space="0" w:color="9CC2E4"/>
              <w:bottom w:val="single" w:sz="5" w:space="0" w:color="9CC2E4"/>
              <w:right w:val="single" w:sz="5" w:space="0" w:color="9CC2E4"/>
            </w:tcBorders>
          </w:tcPr>
          <w:p w14:paraId="61B071B2"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140˚ 00.0’ W</w:t>
            </w:r>
          </w:p>
        </w:tc>
      </w:tr>
      <w:tr w:rsidR="00B52B39" w:rsidRPr="005E0BAB" w14:paraId="0B3A96CA" w14:textId="77777777" w:rsidTr="007A624A">
        <w:trPr>
          <w:trHeight w:hRule="exact" w:val="255"/>
        </w:trPr>
        <w:tc>
          <w:tcPr>
            <w:tcW w:w="3257" w:type="dxa"/>
            <w:vMerge/>
            <w:tcBorders>
              <w:left w:val="single" w:sz="5" w:space="0" w:color="9CC2E4"/>
              <w:bottom w:val="single" w:sz="5" w:space="0" w:color="9CC2E4"/>
              <w:right w:val="single" w:sz="5" w:space="0" w:color="9CC2E4"/>
            </w:tcBorders>
          </w:tcPr>
          <w:p w14:paraId="1F18ADB9" w14:textId="77777777" w:rsidR="00B52B39" w:rsidRPr="00496694" w:rsidRDefault="00B52B39" w:rsidP="007A624A">
            <w:pPr>
              <w:ind w:left="426"/>
              <w:rPr>
                <w:color w:val="000000" w:themeColor="text1"/>
              </w:rPr>
            </w:pPr>
          </w:p>
        </w:tc>
        <w:tc>
          <w:tcPr>
            <w:tcW w:w="2693" w:type="dxa"/>
            <w:tcBorders>
              <w:top w:val="single" w:sz="5" w:space="0" w:color="9CC2E4"/>
              <w:left w:val="single" w:sz="5" w:space="0" w:color="9CC2E4"/>
              <w:bottom w:val="single" w:sz="5" w:space="0" w:color="9CC2E4"/>
              <w:right w:val="single" w:sz="5" w:space="0" w:color="9CC2E4"/>
            </w:tcBorders>
          </w:tcPr>
          <w:p w14:paraId="10CD5B44"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lang w:val="en-NZ"/>
              </w:rPr>
            </w:pPr>
            <w:r w:rsidRPr="00496694">
              <w:rPr>
                <w:rFonts w:asciiTheme="majorHAnsi" w:hAnsiTheme="majorHAnsi" w:cstheme="majorHAnsi"/>
                <w:color w:val="000000" w:themeColor="text1"/>
                <w:sz w:val="20"/>
                <w:lang w:val="en-NZ"/>
              </w:rPr>
              <w:t>60˚ 00.0’ S</w:t>
            </w:r>
          </w:p>
        </w:tc>
        <w:tc>
          <w:tcPr>
            <w:tcW w:w="2693" w:type="dxa"/>
            <w:tcBorders>
              <w:top w:val="single" w:sz="5" w:space="0" w:color="9CC2E4"/>
              <w:left w:val="single" w:sz="5" w:space="0" w:color="9CC2E4"/>
              <w:bottom w:val="single" w:sz="5" w:space="0" w:color="9CC2E4"/>
              <w:right w:val="single" w:sz="5" w:space="0" w:color="9CC2E4"/>
            </w:tcBorders>
          </w:tcPr>
          <w:p w14:paraId="3132F700"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145˚ 00.0’ W</w:t>
            </w:r>
          </w:p>
        </w:tc>
      </w:tr>
      <w:tr w:rsidR="00B52B39" w:rsidRPr="005E0BAB" w14:paraId="37C032D2" w14:textId="77777777" w:rsidTr="007A624A">
        <w:trPr>
          <w:trHeight w:hRule="exact" w:val="255"/>
        </w:trPr>
        <w:tc>
          <w:tcPr>
            <w:tcW w:w="3257" w:type="dxa"/>
            <w:vMerge w:val="restart"/>
            <w:tcBorders>
              <w:left w:val="single" w:sz="5" w:space="0" w:color="9CC2E4"/>
              <w:bottom w:val="single" w:sz="5" w:space="0" w:color="9CC2E4"/>
              <w:right w:val="single" w:sz="5" w:space="0" w:color="9CC2E4"/>
            </w:tcBorders>
          </w:tcPr>
          <w:p w14:paraId="61B78A6A"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hAnsiTheme="majorHAnsi" w:cstheme="majorHAnsi"/>
                <w:b/>
                <w:color w:val="000000" w:themeColor="text1"/>
                <w:sz w:val="20"/>
                <w:lang w:val="en-NZ"/>
              </w:rPr>
              <w:t>O</w:t>
            </w:r>
          </w:p>
        </w:tc>
        <w:tc>
          <w:tcPr>
            <w:tcW w:w="2693" w:type="dxa"/>
            <w:tcBorders>
              <w:top w:val="single" w:sz="5" w:space="0" w:color="9CC2E4"/>
              <w:left w:val="single" w:sz="5" w:space="0" w:color="9CC2E4"/>
              <w:bottom w:val="single" w:sz="5" w:space="0" w:color="9CC2E4"/>
              <w:right w:val="single" w:sz="5" w:space="0" w:color="9CC2E4"/>
            </w:tcBorders>
          </w:tcPr>
          <w:p w14:paraId="5945E5D7"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lang w:val="en-NZ"/>
              </w:rPr>
            </w:pPr>
            <w:r w:rsidRPr="00496694">
              <w:rPr>
                <w:rFonts w:asciiTheme="majorHAnsi" w:hAnsiTheme="majorHAnsi" w:cstheme="majorHAnsi"/>
                <w:color w:val="000000" w:themeColor="text1"/>
                <w:sz w:val="20"/>
                <w:lang w:val="en-NZ"/>
              </w:rPr>
              <w:t>52˚00.0’ S</w:t>
            </w:r>
          </w:p>
        </w:tc>
        <w:tc>
          <w:tcPr>
            <w:tcW w:w="2693" w:type="dxa"/>
            <w:tcBorders>
              <w:top w:val="single" w:sz="5" w:space="0" w:color="9CC2E4"/>
              <w:left w:val="single" w:sz="5" w:space="0" w:color="9CC2E4"/>
              <w:bottom w:val="single" w:sz="5" w:space="0" w:color="9CC2E4"/>
              <w:right w:val="single" w:sz="5" w:space="0" w:color="9CC2E4"/>
            </w:tcBorders>
          </w:tcPr>
          <w:p w14:paraId="698F4112"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135˚ 00.0’ W</w:t>
            </w:r>
          </w:p>
        </w:tc>
      </w:tr>
      <w:tr w:rsidR="00B52B39" w:rsidRPr="005E0BAB" w14:paraId="2CA61E62" w14:textId="77777777" w:rsidTr="007A624A">
        <w:trPr>
          <w:trHeight w:hRule="exact" w:val="255"/>
        </w:trPr>
        <w:tc>
          <w:tcPr>
            <w:tcW w:w="3257" w:type="dxa"/>
            <w:vMerge/>
            <w:tcBorders>
              <w:left w:val="single" w:sz="5" w:space="0" w:color="9CC2E4"/>
              <w:bottom w:val="single" w:sz="5" w:space="0" w:color="9CC2E4"/>
              <w:right w:val="single" w:sz="5" w:space="0" w:color="9CC2E4"/>
            </w:tcBorders>
          </w:tcPr>
          <w:p w14:paraId="636A6F9D" w14:textId="77777777" w:rsidR="00B52B39" w:rsidRPr="00496694" w:rsidRDefault="00B52B39" w:rsidP="007A624A">
            <w:pPr>
              <w:ind w:left="426"/>
              <w:rPr>
                <w:color w:val="000000" w:themeColor="text1"/>
              </w:rPr>
            </w:pPr>
          </w:p>
        </w:tc>
        <w:tc>
          <w:tcPr>
            <w:tcW w:w="2693" w:type="dxa"/>
            <w:tcBorders>
              <w:top w:val="single" w:sz="5" w:space="0" w:color="9CC2E4"/>
              <w:left w:val="single" w:sz="5" w:space="0" w:color="9CC2E4"/>
              <w:bottom w:val="single" w:sz="5" w:space="0" w:color="9CC2E4"/>
              <w:right w:val="single" w:sz="5" w:space="0" w:color="9CC2E4"/>
            </w:tcBorders>
          </w:tcPr>
          <w:p w14:paraId="0548C543"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lang w:val="en-NZ"/>
              </w:rPr>
            </w:pPr>
            <w:r w:rsidRPr="00496694">
              <w:rPr>
                <w:rFonts w:asciiTheme="majorHAnsi" w:hAnsiTheme="majorHAnsi" w:cstheme="majorHAnsi"/>
                <w:color w:val="000000" w:themeColor="text1"/>
                <w:sz w:val="20"/>
                <w:lang w:val="en-NZ"/>
              </w:rPr>
              <w:t>52˚ 00.0’S</w:t>
            </w:r>
          </w:p>
        </w:tc>
        <w:tc>
          <w:tcPr>
            <w:tcW w:w="2693" w:type="dxa"/>
            <w:tcBorders>
              <w:top w:val="single" w:sz="5" w:space="0" w:color="9CC2E4"/>
              <w:left w:val="single" w:sz="5" w:space="0" w:color="9CC2E4"/>
              <w:bottom w:val="single" w:sz="5" w:space="0" w:color="9CC2E4"/>
              <w:right w:val="single" w:sz="5" w:space="0" w:color="9CC2E4"/>
            </w:tcBorders>
          </w:tcPr>
          <w:p w14:paraId="53C44C0B"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140˚ 00.0’ W</w:t>
            </w:r>
          </w:p>
        </w:tc>
      </w:tr>
      <w:tr w:rsidR="00B52B39" w:rsidRPr="005E0BAB" w14:paraId="40439CD3" w14:textId="77777777" w:rsidTr="007A624A">
        <w:trPr>
          <w:trHeight w:hRule="exact" w:val="255"/>
        </w:trPr>
        <w:tc>
          <w:tcPr>
            <w:tcW w:w="3257" w:type="dxa"/>
            <w:vMerge/>
            <w:tcBorders>
              <w:left w:val="single" w:sz="5" w:space="0" w:color="9CC2E4"/>
              <w:bottom w:val="single" w:sz="5" w:space="0" w:color="9CC2E4"/>
              <w:right w:val="single" w:sz="5" w:space="0" w:color="9CC2E4"/>
            </w:tcBorders>
          </w:tcPr>
          <w:p w14:paraId="7BE86E03" w14:textId="77777777" w:rsidR="00B52B39" w:rsidRPr="00496694" w:rsidRDefault="00B52B39" w:rsidP="007A624A">
            <w:pPr>
              <w:ind w:left="426"/>
              <w:rPr>
                <w:color w:val="000000" w:themeColor="text1"/>
              </w:rPr>
            </w:pPr>
          </w:p>
        </w:tc>
        <w:tc>
          <w:tcPr>
            <w:tcW w:w="2693" w:type="dxa"/>
            <w:tcBorders>
              <w:top w:val="single" w:sz="5" w:space="0" w:color="9CC2E4"/>
              <w:left w:val="single" w:sz="5" w:space="0" w:color="9CC2E4"/>
              <w:bottom w:val="single" w:sz="5" w:space="0" w:color="9CC2E4"/>
              <w:right w:val="single" w:sz="5" w:space="0" w:color="9CC2E4"/>
            </w:tcBorders>
          </w:tcPr>
          <w:p w14:paraId="1ED1762F"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lang w:val="en-NZ"/>
              </w:rPr>
            </w:pPr>
            <w:r w:rsidRPr="00496694">
              <w:rPr>
                <w:rFonts w:asciiTheme="majorHAnsi" w:hAnsiTheme="majorHAnsi" w:cstheme="majorHAnsi"/>
                <w:color w:val="000000" w:themeColor="text1"/>
                <w:sz w:val="20"/>
                <w:lang w:val="en-NZ"/>
              </w:rPr>
              <w:t>60˚ 00.0’S</w:t>
            </w:r>
          </w:p>
        </w:tc>
        <w:tc>
          <w:tcPr>
            <w:tcW w:w="2693" w:type="dxa"/>
            <w:tcBorders>
              <w:top w:val="single" w:sz="5" w:space="0" w:color="9CC2E4"/>
              <w:left w:val="single" w:sz="5" w:space="0" w:color="9CC2E4"/>
              <w:bottom w:val="single" w:sz="5" w:space="0" w:color="9CC2E4"/>
              <w:right w:val="single" w:sz="5" w:space="0" w:color="9CC2E4"/>
            </w:tcBorders>
          </w:tcPr>
          <w:p w14:paraId="64AF9DBF"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135˚ 00.0’ W</w:t>
            </w:r>
          </w:p>
        </w:tc>
      </w:tr>
      <w:tr w:rsidR="00B52B39" w:rsidRPr="005E0BAB" w14:paraId="46219E0B" w14:textId="77777777" w:rsidTr="00B52B39">
        <w:trPr>
          <w:trHeight w:hRule="exact" w:val="255"/>
        </w:trPr>
        <w:tc>
          <w:tcPr>
            <w:tcW w:w="3257" w:type="dxa"/>
            <w:vMerge/>
            <w:tcBorders>
              <w:left w:val="single" w:sz="5" w:space="0" w:color="9CC2E4"/>
              <w:bottom w:val="single" w:sz="6" w:space="0" w:color="9CC2E4"/>
              <w:right w:val="single" w:sz="5" w:space="0" w:color="9CC2E4"/>
            </w:tcBorders>
          </w:tcPr>
          <w:p w14:paraId="7CE42ED4" w14:textId="77777777" w:rsidR="00B52B39" w:rsidRPr="00496694" w:rsidRDefault="00B52B39" w:rsidP="007A624A">
            <w:pPr>
              <w:ind w:left="426"/>
              <w:rPr>
                <w:color w:val="000000" w:themeColor="text1"/>
              </w:rPr>
            </w:pPr>
          </w:p>
        </w:tc>
        <w:tc>
          <w:tcPr>
            <w:tcW w:w="2693" w:type="dxa"/>
            <w:tcBorders>
              <w:top w:val="single" w:sz="5" w:space="0" w:color="9CC2E4"/>
              <w:left w:val="single" w:sz="5" w:space="0" w:color="9CC2E4"/>
              <w:bottom w:val="single" w:sz="5" w:space="0" w:color="9CC2E4"/>
              <w:right w:val="single" w:sz="5" w:space="0" w:color="9CC2E4"/>
            </w:tcBorders>
          </w:tcPr>
          <w:p w14:paraId="58E57599"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lang w:val="en-NZ"/>
              </w:rPr>
            </w:pPr>
            <w:r w:rsidRPr="00496694">
              <w:rPr>
                <w:rFonts w:asciiTheme="majorHAnsi" w:hAnsiTheme="majorHAnsi" w:cstheme="majorHAnsi"/>
                <w:color w:val="000000" w:themeColor="text1"/>
                <w:sz w:val="20"/>
                <w:lang w:val="en-NZ"/>
              </w:rPr>
              <w:t>60˚ 00.0’S</w:t>
            </w:r>
          </w:p>
        </w:tc>
        <w:tc>
          <w:tcPr>
            <w:tcW w:w="2693" w:type="dxa"/>
            <w:tcBorders>
              <w:top w:val="single" w:sz="5" w:space="0" w:color="9CC2E4"/>
              <w:left w:val="single" w:sz="5" w:space="0" w:color="9CC2E4"/>
              <w:bottom w:val="single" w:sz="6" w:space="0" w:color="9CC2E4"/>
              <w:right w:val="single" w:sz="5" w:space="0" w:color="9CC2E4"/>
            </w:tcBorders>
          </w:tcPr>
          <w:p w14:paraId="75DD4EB6"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496694">
              <w:rPr>
                <w:rFonts w:asciiTheme="majorHAnsi" w:eastAsia="Calibri" w:hAnsiTheme="majorHAnsi" w:cstheme="majorHAnsi"/>
                <w:color w:val="000000" w:themeColor="text1"/>
                <w:sz w:val="20"/>
                <w:szCs w:val="20"/>
                <w:lang w:val="en-NZ"/>
              </w:rPr>
              <w:t>140˚ 00.0’ W</w:t>
            </w:r>
          </w:p>
        </w:tc>
      </w:tr>
      <w:tr w:rsidR="00B52B39" w:rsidRPr="00130C87" w14:paraId="69F5E589" w14:textId="77777777" w:rsidTr="00B52B39">
        <w:trPr>
          <w:trHeight w:val="303"/>
        </w:trPr>
        <w:tc>
          <w:tcPr>
            <w:tcW w:w="3257" w:type="dxa"/>
            <w:vMerge w:val="restart"/>
            <w:tcBorders>
              <w:top w:val="single" w:sz="6" w:space="0" w:color="9CC2E4"/>
              <w:left w:val="single" w:sz="6" w:space="0" w:color="9CC2E4"/>
              <w:bottom w:val="single" w:sz="6" w:space="0" w:color="9CC2E4"/>
              <w:right w:val="single" w:sz="6" w:space="0" w:color="9CC2E4"/>
            </w:tcBorders>
          </w:tcPr>
          <w:p w14:paraId="12B8E4A4" w14:textId="77777777" w:rsidR="00B52B39" w:rsidRPr="00496694" w:rsidRDefault="00B52B39" w:rsidP="007A624A">
            <w:pPr>
              <w:ind w:left="426"/>
              <w:rPr>
                <w:b/>
                <w:bCs/>
                <w:color w:val="000000" w:themeColor="text1"/>
              </w:rPr>
            </w:pPr>
            <w:r w:rsidRPr="00496694">
              <w:rPr>
                <w:b/>
                <w:bCs/>
                <w:color w:val="000000" w:themeColor="text1"/>
              </w:rPr>
              <w:t>P</w:t>
            </w:r>
          </w:p>
        </w:tc>
        <w:tc>
          <w:tcPr>
            <w:tcW w:w="2693" w:type="dxa"/>
            <w:tcBorders>
              <w:top w:val="single" w:sz="5" w:space="0" w:color="9CC2E4"/>
              <w:left w:val="single" w:sz="6" w:space="0" w:color="9CC2E4"/>
              <w:bottom w:val="single" w:sz="5" w:space="0" w:color="9CC2E4"/>
              <w:right w:val="single" w:sz="6" w:space="0" w:color="9CC2E4"/>
            </w:tcBorders>
          </w:tcPr>
          <w:p w14:paraId="5A28167B"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52˚00.0’ S</w:t>
            </w:r>
          </w:p>
        </w:tc>
        <w:tc>
          <w:tcPr>
            <w:tcW w:w="2693" w:type="dxa"/>
            <w:tcBorders>
              <w:top w:val="single" w:sz="6" w:space="0" w:color="9CC2E4"/>
              <w:left w:val="single" w:sz="6" w:space="0" w:color="9CC2E4"/>
              <w:bottom w:val="single" w:sz="6" w:space="0" w:color="9CC2E4"/>
              <w:right w:val="single" w:sz="6" w:space="0" w:color="9CC2E4"/>
            </w:tcBorders>
          </w:tcPr>
          <w:p w14:paraId="4EF361A5"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135˚ 00.0’ W</w:t>
            </w:r>
          </w:p>
        </w:tc>
      </w:tr>
      <w:tr w:rsidR="00B52B39" w:rsidRPr="00130C87" w14:paraId="720D4331" w14:textId="77777777" w:rsidTr="00B52B39">
        <w:trPr>
          <w:trHeight w:hRule="exact" w:val="346"/>
        </w:trPr>
        <w:tc>
          <w:tcPr>
            <w:tcW w:w="3257" w:type="dxa"/>
            <w:vMerge/>
            <w:tcBorders>
              <w:left w:val="single" w:sz="6" w:space="0" w:color="9CC2E4"/>
              <w:bottom w:val="single" w:sz="6" w:space="0" w:color="9CC2E4"/>
              <w:right w:val="single" w:sz="6" w:space="0" w:color="9CC2E4"/>
            </w:tcBorders>
          </w:tcPr>
          <w:p w14:paraId="19739682" w14:textId="77777777" w:rsidR="00B52B39" w:rsidRPr="00496694" w:rsidRDefault="00B52B39" w:rsidP="007A624A">
            <w:pPr>
              <w:ind w:left="426"/>
              <w:rPr>
                <w:b/>
                <w:bCs/>
                <w:color w:val="000000" w:themeColor="text1"/>
              </w:rPr>
            </w:pPr>
          </w:p>
        </w:tc>
        <w:tc>
          <w:tcPr>
            <w:tcW w:w="2693" w:type="dxa"/>
            <w:tcBorders>
              <w:top w:val="single" w:sz="5" w:space="0" w:color="9CC2E4"/>
              <w:left w:val="single" w:sz="6" w:space="0" w:color="9CC2E4"/>
              <w:bottom w:val="single" w:sz="5" w:space="0" w:color="9CC2E4"/>
              <w:right w:val="single" w:sz="6" w:space="0" w:color="9CC2E4"/>
            </w:tcBorders>
          </w:tcPr>
          <w:p w14:paraId="0261B59F"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52˚ 00.0’S</w:t>
            </w:r>
          </w:p>
        </w:tc>
        <w:tc>
          <w:tcPr>
            <w:tcW w:w="2693" w:type="dxa"/>
            <w:tcBorders>
              <w:top w:val="single" w:sz="6" w:space="0" w:color="9CC2E4"/>
              <w:left w:val="single" w:sz="6" w:space="0" w:color="9CC2E4"/>
              <w:bottom w:val="single" w:sz="6" w:space="0" w:color="9CC2E4"/>
              <w:right w:val="single" w:sz="6" w:space="0" w:color="9CC2E4"/>
            </w:tcBorders>
          </w:tcPr>
          <w:p w14:paraId="798157AB"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130˚ 00.0’ W</w:t>
            </w:r>
          </w:p>
        </w:tc>
      </w:tr>
      <w:tr w:rsidR="00B52B39" w:rsidRPr="00130C87" w14:paraId="09EF778E" w14:textId="77777777" w:rsidTr="00B52B39">
        <w:trPr>
          <w:trHeight w:hRule="exact" w:val="279"/>
        </w:trPr>
        <w:tc>
          <w:tcPr>
            <w:tcW w:w="3257" w:type="dxa"/>
            <w:vMerge/>
            <w:tcBorders>
              <w:left w:val="single" w:sz="6" w:space="0" w:color="9CC2E4"/>
              <w:bottom w:val="single" w:sz="6" w:space="0" w:color="9CC2E4"/>
              <w:right w:val="single" w:sz="6" w:space="0" w:color="9CC2E4"/>
            </w:tcBorders>
          </w:tcPr>
          <w:p w14:paraId="01D79A54" w14:textId="77777777" w:rsidR="00B52B39" w:rsidRPr="00496694" w:rsidRDefault="00B52B39" w:rsidP="007A624A">
            <w:pPr>
              <w:ind w:left="426"/>
              <w:rPr>
                <w:b/>
                <w:bCs/>
                <w:color w:val="000000" w:themeColor="text1"/>
              </w:rPr>
            </w:pPr>
          </w:p>
        </w:tc>
        <w:tc>
          <w:tcPr>
            <w:tcW w:w="2693" w:type="dxa"/>
            <w:tcBorders>
              <w:top w:val="single" w:sz="5" w:space="0" w:color="9CC2E4"/>
              <w:left w:val="single" w:sz="6" w:space="0" w:color="9CC2E4"/>
              <w:bottom w:val="single" w:sz="5" w:space="0" w:color="9CC2E4"/>
              <w:right w:val="single" w:sz="6" w:space="0" w:color="9CC2E4"/>
            </w:tcBorders>
          </w:tcPr>
          <w:p w14:paraId="47482ECE"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60˚ 00.0’S</w:t>
            </w:r>
          </w:p>
        </w:tc>
        <w:tc>
          <w:tcPr>
            <w:tcW w:w="2693" w:type="dxa"/>
            <w:tcBorders>
              <w:top w:val="single" w:sz="6" w:space="0" w:color="9CC2E4"/>
              <w:left w:val="single" w:sz="6" w:space="0" w:color="9CC2E4"/>
              <w:bottom w:val="single" w:sz="6" w:space="0" w:color="9CC2E4"/>
              <w:right w:val="single" w:sz="6" w:space="0" w:color="9CC2E4"/>
            </w:tcBorders>
          </w:tcPr>
          <w:p w14:paraId="373867B6"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130˚ 00.0’ W</w:t>
            </w:r>
          </w:p>
        </w:tc>
      </w:tr>
      <w:tr w:rsidR="00B52B39" w:rsidRPr="00130C87" w14:paraId="3A336F26" w14:textId="77777777" w:rsidTr="00B52B39">
        <w:trPr>
          <w:trHeight w:hRule="exact" w:val="297"/>
        </w:trPr>
        <w:tc>
          <w:tcPr>
            <w:tcW w:w="3257" w:type="dxa"/>
            <w:vMerge/>
            <w:tcBorders>
              <w:left w:val="single" w:sz="6" w:space="0" w:color="9CC2E4"/>
              <w:bottom w:val="single" w:sz="6" w:space="0" w:color="9CC2E4"/>
              <w:right w:val="single" w:sz="6" w:space="0" w:color="9CC2E4"/>
            </w:tcBorders>
          </w:tcPr>
          <w:p w14:paraId="42CA2C2C" w14:textId="77777777" w:rsidR="00B52B39" w:rsidRPr="00496694" w:rsidRDefault="00B52B39" w:rsidP="007A624A">
            <w:pPr>
              <w:ind w:left="426"/>
              <w:rPr>
                <w:b/>
                <w:bCs/>
                <w:color w:val="000000" w:themeColor="text1"/>
              </w:rPr>
            </w:pPr>
          </w:p>
        </w:tc>
        <w:tc>
          <w:tcPr>
            <w:tcW w:w="2693" w:type="dxa"/>
            <w:tcBorders>
              <w:top w:val="single" w:sz="5" w:space="0" w:color="9CC2E4"/>
              <w:left w:val="single" w:sz="6" w:space="0" w:color="9CC2E4"/>
              <w:bottom w:val="single" w:sz="5" w:space="0" w:color="9CC2E4"/>
              <w:right w:val="single" w:sz="6" w:space="0" w:color="9CC2E4"/>
            </w:tcBorders>
          </w:tcPr>
          <w:p w14:paraId="610D668E"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60˚ 00.0’S</w:t>
            </w:r>
          </w:p>
        </w:tc>
        <w:tc>
          <w:tcPr>
            <w:tcW w:w="2693" w:type="dxa"/>
            <w:tcBorders>
              <w:top w:val="single" w:sz="6" w:space="0" w:color="9CC2E4"/>
              <w:left w:val="single" w:sz="6" w:space="0" w:color="9CC2E4"/>
              <w:bottom w:val="single" w:sz="6" w:space="0" w:color="9CC2E4"/>
              <w:right w:val="single" w:sz="6" w:space="0" w:color="9CC2E4"/>
            </w:tcBorders>
          </w:tcPr>
          <w:p w14:paraId="5A2435DE"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135˚ 00.0’ W</w:t>
            </w:r>
          </w:p>
        </w:tc>
      </w:tr>
      <w:tr w:rsidR="00B52B39" w:rsidRPr="00130C87" w14:paraId="1F2062DF" w14:textId="77777777" w:rsidTr="00B52B39">
        <w:trPr>
          <w:trHeight w:val="184"/>
        </w:trPr>
        <w:tc>
          <w:tcPr>
            <w:tcW w:w="3257" w:type="dxa"/>
            <w:vMerge w:val="restart"/>
            <w:tcBorders>
              <w:left w:val="single" w:sz="6" w:space="0" w:color="9CC2E4"/>
              <w:bottom w:val="single" w:sz="6" w:space="0" w:color="9CC2E4"/>
              <w:right w:val="single" w:sz="6" w:space="0" w:color="9CC2E4"/>
            </w:tcBorders>
          </w:tcPr>
          <w:p w14:paraId="623BD50D" w14:textId="77777777" w:rsidR="00B52B39" w:rsidRPr="00496694" w:rsidRDefault="00B52B39" w:rsidP="007A624A">
            <w:pPr>
              <w:ind w:left="426"/>
              <w:rPr>
                <w:b/>
                <w:bCs/>
                <w:color w:val="000000" w:themeColor="text1"/>
              </w:rPr>
            </w:pPr>
            <w:r w:rsidRPr="00496694">
              <w:rPr>
                <w:b/>
                <w:bCs/>
                <w:color w:val="000000" w:themeColor="text1"/>
              </w:rPr>
              <w:t>Q</w:t>
            </w:r>
          </w:p>
        </w:tc>
        <w:tc>
          <w:tcPr>
            <w:tcW w:w="2693" w:type="dxa"/>
            <w:tcBorders>
              <w:top w:val="single" w:sz="5" w:space="0" w:color="9CC2E4"/>
              <w:left w:val="single" w:sz="6" w:space="0" w:color="9CC2E4"/>
              <w:bottom w:val="single" w:sz="5" w:space="0" w:color="9CC2E4"/>
              <w:right w:val="single" w:sz="6" w:space="0" w:color="9CC2E4"/>
            </w:tcBorders>
          </w:tcPr>
          <w:p w14:paraId="2C69422B"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52˚00.0’ S</w:t>
            </w:r>
          </w:p>
        </w:tc>
        <w:tc>
          <w:tcPr>
            <w:tcW w:w="2693" w:type="dxa"/>
            <w:tcBorders>
              <w:top w:val="single" w:sz="6" w:space="0" w:color="9CC2E4"/>
              <w:left w:val="single" w:sz="6" w:space="0" w:color="9CC2E4"/>
              <w:bottom w:val="single" w:sz="6" w:space="0" w:color="9CC2E4"/>
              <w:right w:val="single" w:sz="6" w:space="0" w:color="9CC2E4"/>
            </w:tcBorders>
          </w:tcPr>
          <w:p w14:paraId="5D1C3B6B"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130˚ 00.0’ W</w:t>
            </w:r>
          </w:p>
        </w:tc>
      </w:tr>
      <w:tr w:rsidR="00B52B39" w:rsidRPr="00130C87" w14:paraId="1A37E5C9" w14:textId="77777777" w:rsidTr="00B52B39">
        <w:trPr>
          <w:trHeight w:hRule="exact" w:val="306"/>
        </w:trPr>
        <w:tc>
          <w:tcPr>
            <w:tcW w:w="3257" w:type="dxa"/>
            <w:vMerge/>
            <w:tcBorders>
              <w:left w:val="single" w:sz="6" w:space="0" w:color="9CC2E4"/>
              <w:bottom w:val="single" w:sz="6" w:space="0" w:color="9CC2E4"/>
              <w:right w:val="single" w:sz="6" w:space="0" w:color="9CC2E4"/>
            </w:tcBorders>
          </w:tcPr>
          <w:p w14:paraId="387DC72D" w14:textId="77777777" w:rsidR="00B52B39" w:rsidRPr="00496694" w:rsidRDefault="00B52B39" w:rsidP="007A624A">
            <w:pPr>
              <w:ind w:left="426"/>
              <w:rPr>
                <w:color w:val="000000" w:themeColor="text1"/>
              </w:rPr>
            </w:pPr>
          </w:p>
        </w:tc>
        <w:tc>
          <w:tcPr>
            <w:tcW w:w="2693" w:type="dxa"/>
            <w:tcBorders>
              <w:top w:val="single" w:sz="5" w:space="0" w:color="9CC2E4"/>
              <w:left w:val="single" w:sz="6" w:space="0" w:color="9CC2E4"/>
              <w:bottom w:val="single" w:sz="5" w:space="0" w:color="9CC2E4"/>
              <w:right w:val="single" w:sz="6" w:space="0" w:color="9CC2E4"/>
            </w:tcBorders>
          </w:tcPr>
          <w:p w14:paraId="4C4ECBBC"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52˚ 00.0’S</w:t>
            </w:r>
          </w:p>
        </w:tc>
        <w:tc>
          <w:tcPr>
            <w:tcW w:w="2693" w:type="dxa"/>
            <w:tcBorders>
              <w:top w:val="single" w:sz="6" w:space="0" w:color="9CC2E4"/>
              <w:left w:val="single" w:sz="6" w:space="0" w:color="9CC2E4"/>
              <w:bottom w:val="single" w:sz="6" w:space="0" w:color="9CC2E4"/>
              <w:right w:val="single" w:sz="6" w:space="0" w:color="9CC2E4"/>
            </w:tcBorders>
          </w:tcPr>
          <w:p w14:paraId="05EAC298"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125˚ 00.0’ W</w:t>
            </w:r>
          </w:p>
        </w:tc>
      </w:tr>
      <w:tr w:rsidR="00B52B39" w:rsidRPr="00130C87" w14:paraId="03B50755" w14:textId="77777777" w:rsidTr="00B52B39">
        <w:trPr>
          <w:trHeight w:hRule="exact" w:val="281"/>
        </w:trPr>
        <w:tc>
          <w:tcPr>
            <w:tcW w:w="3257" w:type="dxa"/>
            <w:vMerge/>
            <w:tcBorders>
              <w:left w:val="single" w:sz="6" w:space="0" w:color="9CC2E4"/>
              <w:bottom w:val="single" w:sz="6" w:space="0" w:color="9CC2E4"/>
              <w:right w:val="single" w:sz="6" w:space="0" w:color="9CC2E4"/>
            </w:tcBorders>
          </w:tcPr>
          <w:p w14:paraId="6D771C12" w14:textId="77777777" w:rsidR="00B52B39" w:rsidRPr="00496694" w:rsidRDefault="00B52B39" w:rsidP="007A624A">
            <w:pPr>
              <w:ind w:left="426"/>
              <w:rPr>
                <w:color w:val="000000" w:themeColor="text1"/>
              </w:rPr>
            </w:pPr>
          </w:p>
        </w:tc>
        <w:tc>
          <w:tcPr>
            <w:tcW w:w="2693" w:type="dxa"/>
            <w:tcBorders>
              <w:top w:val="single" w:sz="5" w:space="0" w:color="9CC2E4"/>
              <w:left w:val="single" w:sz="6" w:space="0" w:color="9CC2E4"/>
              <w:bottom w:val="single" w:sz="5" w:space="0" w:color="9CC2E4"/>
              <w:right w:val="single" w:sz="6" w:space="0" w:color="9CC2E4"/>
            </w:tcBorders>
          </w:tcPr>
          <w:p w14:paraId="0D7CC665"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60˚ 00.0’S</w:t>
            </w:r>
          </w:p>
        </w:tc>
        <w:tc>
          <w:tcPr>
            <w:tcW w:w="2693" w:type="dxa"/>
            <w:tcBorders>
              <w:top w:val="single" w:sz="6" w:space="0" w:color="9CC2E4"/>
              <w:left w:val="single" w:sz="6" w:space="0" w:color="9CC2E4"/>
              <w:bottom w:val="single" w:sz="6" w:space="0" w:color="9CC2E4"/>
              <w:right w:val="single" w:sz="6" w:space="0" w:color="9CC2E4"/>
            </w:tcBorders>
          </w:tcPr>
          <w:p w14:paraId="06D3BAE1"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125˚ 00.0’ W</w:t>
            </w:r>
          </w:p>
        </w:tc>
      </w:tr>
      <w:tr w:rsidR="00B52B39" w:rsidRPr="00130C87" w14:paraId="6229BC6A" w14:textId="77777777" w:rsidTr="00B52B39">
        <w:trPr>
          <w:trHeight w:hRule="exact" w:val="285"/>
        </w:trPr>
        <w:tc>
          <w:tcPr>
            <w:tcW w:w="3257" w:type="dxa"/>
            <w:vMerge/>
            <w:tcBorders>
              <w:left w:val="single" w:sz="6" w:space="0" w:color="9CC2E4"/>
              <w:bottom w:val="single" w:sz="6" w:space="0" w:color="9CC2E4"/>
              <w:right w:val="single" w:sz="6" w:space="0" w:color="9CC2E4"/>
            </w:tcBorders>
          </w:tcPr>
          <w:p w14:paraId="52E70731" w14:textId="77777777" w:rsidR="00B52B39" w:rsidRPr="00496694" w:rsidRDefault="00B52B39" w:rsidP="007A624A">
            <w:pPr>
              <w:ind w:left="426"/>
              <w:rPr>
                <w:color w:val="000000" w:themeColor="text1"/>
              </w:rPr>
            </w:pPr>
          </w:p>
        </w:tc>
        <w:tc>
          <w:tcPr>
            <w:tcW w:w="2693" w:type="dxa"/>
            <w:tcBorders>
              <w:top w:val="single" w:sz="5" w:space="0" w:color="9CC2E4"/>
              <w:left w:val="single" w:sz="6" w:space="0" w:color="9CC2E4"/>
              <w:bottom w:val="single" w:sz="5" w:space="0" w:color="9CC2E4"/>
              <w:right w:val="single" w:sz="6" w:space="0" w:color="9CC2E4"/>
            </w:tcBorders>
          </w:tcPr>
          <w:p w14:paraId="040BCF4D"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60˚ 00.0’S</w:t>
            </w:r>
          </w:p>
        </w:tc>
        <w:tc>
          <w:tcPr>
            <w:tcW w:w="2693" w:type="dxa"/>
            <w:tcBorders>
              <w:top w:val="single" w:sz="6" w:space="0" w:color="9CC2E4"/>
              <w:left w:val="single" w:sz="6" w:space="0" w:color="9CC2E4"/>
              <w:bottom w:val="single" w:sz="6" w:space="0" w:color="9CC2E4"/>
              <w:right w:val="single" w:sz="6" w:space="0" w:color="9CC2E4"/>
            </w:tcBorders>
          </w:tcPr>
          <w:p w14:paraId="541C710C"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130˚ 00.0’ W</w:t>
            </w:r>
          </w:p>
        </w:tc>
      </w:tr>
      <w:tr w:rsidR="00B52B39" w:rsidRPr="00130C87" w14:paraId="02A09ABA" w14:textId="77777777" w:rsidTr="00B52B39">
        <w:trPr>
          <w:trHeight w:val="265"/>
        </w:trPr>
        <w:tc>
          <w:tcPr>
            <w:tcW w:w="3257" w:type="dxa"/>
            <w:vMerge w:val="restart"/>
            <w:tcBorders>
              <w:left w:val="single" w:sz="6" w:space="0" w:color="9CC2E4"/>
              <w:bottom w:val="single" w:sz="6" w:space="0" w:color="9CC2E4"/>
              <w:right w:val="single" w:sz="6" w:space="0" w:color="9CC2E4"/>
            </w:tcBorders>
          </w:tcPr>
          <w:p w14:paraId="762E0D4A" w14:textId="77777777" w:rsidR="00B52B39" w:rsidRPr="00496694" w:rsidRDefault="00B52B39" w:rsidP="007A624A">
            <w:pPr>
              <w:ind w:left="426"/>
              <w:rPr>
                <w:b/>
                <w:bCs/>
                <w:color w:val="000000" w:themeColor="text1"/>
              </w:rPr>
            </w:pPr>
            <w:r w:rsidRPr="00496694">
              <w:rPr>
                <w:b/>
                <w:bCs/>
                <w:color w:val="000000" w:themeColor="text1"/>
              </w:rPr>
              <w:t>R</w:t>
            </w:r>
          </w:p>
        </w:tc>
        <w:tc>
          <w:tcPr>
            <w:tcW w:w="2693" w:type="dxa"/>
            <w:tcBorders>
              <w:top w:val="single" w:sz="5" w:space="0" w:color="9CC2E4"/>
              <w:left w:val="single" w:sz="6" w:space="0" w:color="9CC2E4"/>
              <w:bottom w:val="single" w:sz="5" w:space="0" w:color="9CC2E4"/>
              <w:right w:val="single" w:sz="6" w:space="0" w:color="9CC2E4"/>
            </w:tcBorders>
          </w:tcPr>
          <w:p w14:paraId="5FC0C777"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52˚00.0’ S</w:t>
            </w:r>
          </w:p>
        </w:tc>
        <w:tc>
          <w:tcPr>
            <w:tcW w:w="2693" w:type="dxa"/>
            <w:tcBorders>
              <w:top w:val="single" w:sz="6" w:space="0" w:color="9CC2E4"/>
              <w:left w:val="single" w:sz="6" w:space="0" w:color="9CC2E4"/>
              <w:bottom w:val="single" w:sz="6" w:space="0" w:color="9CC2E4"/>
              <w:right w:val="single" w:sz="6" w:space="0" w:color="9CC2E4"/>
            </w:tcBorders>
          </w:tcPr>
          <w:p w14:paraId="01B11C8A"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125˚ 00.0’ W</w:t>
            </w:r>
          </w:p>
        </w:tc>
      </w:tr>
      <w:tr w:rsidR="00B52B39" w:rsidRPr="00130C87" w14:paraId="3F60F479" w14:textId="77777777" w:rsidTr="00B52B39">
        <w:trPr>
          <w:trHeight w:hRule="exact" w:val="294"/>
        </w:trPr>
        <w:tc>
          <w:tcPr>
            <w:tcW w:w="3257" w:type="dxa"/>
            <w:vMerge/>
            <w:tcBorders>
              <w:left w:val="single" w:sz="6" w:space="0" w:color="9CC2E4"/>
              <w:bottom w:val="single" w:sz="6" w:space="0" w:color="9CC2E4"/>
              <w:right w:val="single" w:sz="6" w:space="0" w:color="9CC2E4"/>
            </w:tcBorders>
          </w:tcPr>
          <w:p w14:paraId="665C74B6" w14:textId="77777777" w:rsidR="00B52B39" w:rsidRPr="00496694" w:rsidRDefault="00B52B39" w:rsidP="007A624A">
            <w:pPr>
              <w:ind w:left="426"/>
              <w:rPr>
                <w:b/>
                <w:bCs/>
                <w:color w:val="000000" w:themeColor="text1"/>
              </w:rPr>
            </w:pPr>
          </w:p>
        </w:tc>
        <w:tc>
          <w:tcPr>
            <w:tcW w:w="2693" w:type="dxa"/>
            <w:tcBorders>
              <w:top w:val="single" w:sz="5" w:space="0" w:color="9CC2E4"/>
              <w:left w:val="single" w:sz="6" w:space="0" w:color="9CC2E4"/>
              <w:bottom w:val="single" w:sz="5" w:space="0" w:color="9CC2E4"/>
              <w:right w:val="single" w:sz="6" w:space="0" w:color="9CC2E4"/>
            </w:tcBorders>
          </w:tcPr>
          <w:p w14:paraId="03F6623A"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52˚ 00.0’S</w:t>
            </w:r>
          </w:p>
        </w:tc>
        <w:tc>
          <w:tcPr>
            <w:tcW w:w="2693" w:type="dxa"/>
            <w:tcBorders>
              <w:top w:val="single" w:sz="6" w:space="0" w:color="9CC2E4"/>
              <w:left w:val="single" w:sz="6" w:space="0" w:color="9CC2E4"/>
              <w:bottom w:val="single" w:sz="6" w:space="0" w:color="9CC2E4"/>
              <w:right w:val="single" w:sz="6" w:space="0" w:color="9CC2E4"/>
            </w:tcBorders>
          </w:tcPr>
          <w:p w14:paraId="1E22FD6D"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120˚ 00.0’ W</w:t>
            </w:r>
          </w:p>
        </w:tc>
      </w:tr>
      <w:tr w:rsidR="00B52B39" w:rsidRPr="00130C87" w14:paraId="47DA8104" w14:textId="77777777" w:rsidTr="00B52B39">
        <w:trPr>
          <w:trHeight w:hRule="exact" w:val="283"/>
        </w:trPr>
        <w:tc>
          <w:tcPr>
            <w:tcW w:w="3257" w:type="dxa"/>
            <w:vMerge/>
            <w:tcBorders>
              <w:left w:val="single" w:sz="6" w:space="0" w:color="9CC2E4"/>
              <w:bottom w:val="single" w:sz="6" w:space="0" w:color="9CC2E4"/>
              <w:right w:val="single" w:sz="6" w:space="0" w:color="9CC2E4"/>
            </w:tcBorders>
          </w:tcPr>
          <w:p w14:paraId="058F9071" w14:textId="77777777" w:rsidR="00B52B39" w:rsidRPr="00496694" w:rsidRDefault="00B52B39" w:rsidP="007A624A">
            <w:pPr>
              <w:ind w:left="426"/>
              <w:rPr>
                <w:b/>
                <w:bCs/>
                <w:color w:val="000000" w:themeColor="text1"/>
              </w:rPr>
            </w:pPr>
          </w:p>
        </w:tc>
        <w:tc>
          <w:tcPr>
            <w:tcW w:w="2693" w:type="dxa"/>
            <w:tcBorders>
              <w:top w:val="single" w:sz="5" w:space="0" w:color="9CC2E4"/>
              <w:left w:val="single" w:sz="6" w:space="0" w:color="9CC2E4"/>
              <w:bottom w:val="single" w:sz="5" w:space="0" w:color="9CC2E4"/>
              <w:right w:val="single" w:sz="6" w:space="0" w:color="9CC2E4"/>
            </w:tcBorders>
          </w:tcPr>
          <w:p w14:paraId="6FA4E14A"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60˚ 00.0’S</w:t>
            </w:r>
          </w:p>
        </w:tc>
        <w:tc>
          <w:tcPr>
            <w:tcW w:w="2693" w:type="dxa"/>
            <w:tcBorders>
              <w:top w:val="single" w:sz="6" w:space="0" w:color="9CC2E4"/>
              <w:left w:val="single" w:sz="6" w:space="0" w:color="9CC2E4"/>
              <w:bottom w:val="single" w:sz="6" w:space="0" w:color="9CC2E4"/>
              <w:right w:val="single" w:sz="6" w:space="0" w:color="9CC2E4"/>
            </w:tcBorders>
          </w:tcPr>
          <w:p w14:paraId="2363D476"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120˚ 00.0’ W</w:t>
            </w:r>
          </w:p>
        </w:tc>
      </w:tr>
      <w:tr w:rsidR="00B52B39" w:rsidRPr="00130C87" w14:paraId="177AC3E8" w14:textId="77777777" w:rsidTr="00B52B39">
        <w:trPr>
          <w:trHeight w:hRule="exact" w:val="287"/>
        </w:trPr>
        <w:tc>
          <w:tcPr>
            <w:tcW w:w="3257" w:type="dxa"/>
            <w:vMerge/>
            <w:tcBorders>
              <w:left w:val="single" w:sz="6" w:space="0" w:color="9CC2E4"/>
              <w:bottom w:val="single" w:sz="6" w:space="0" w:color="9CC2E4"/>
              <w:right w:val="single" w:sz="6" w:space="0" w:color="9CC2E4"/>
            </w:tcBorders>
          </w:tcPr>
          <w:p w14:paraId="2494619A" w14:textId="77777777" w:rsidR="00B52B39" w:rsidRPr="00496694" w:rsidRDefault="00B52B39" w:rsidP="007A624A">
            <w:pPr>
              <w:ind w:left="426"/>
              <w:rPr>
                <w:b/>
                <w:bCs/>
                <w:color w:val="000000" w:themeColor="text1"/>
              </w:rPr>
            </w:pPr>
          </w:p>
        </w:tc>
        <w:tc>
          <w:tcPr>
            <w:tcW w:w="2693" w:type="dxa"/>
            <w:tcBorders>
              <w:top w:val="single" w:sz="5" w:space="0" w:color="9CC2E4"/>
              <w:left w:val="single" w:sz="6" w:space="0" w:color="9CC2E4"/>
              <w:bottom w:val="single" w:sz="5" w:space="0" w:color="9CC2E4"/>
              <w:right w:val="single" w:sz="6" w:space="0" w:color="9CC2E4"/>
            </w:tcBorders>
          </w:tcPr>
          <w:p w14:paraId="6B71210B"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60˚ 00.0’S</w:t>
            </w:r>
          </w:p>
        </w:tc>
        <w:tc>
          <w:tcPr>
            <w:tcW w:w="2693" w:type="dxa"/>
            <w:tcBorders>
              <w:top w:val="single" w:sz="6" w:space="0" w:color="9CC2E4"/>
              <w:left w:val="single" w:sz="6" w:space="0" w:color="9CC2E4"/>
              <w:bottom w:val="single" w:sz="6" w:space="0" w:color="9CC2E4"/>
              <w:right w:val="single" w:sz="6" w:space="0" w:color="9CC2E4"/>
            </w:tcBorders>
          </w:tcPr>
          <w:p w14:paraId="6E0D8380"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125˚ 00.0’ W</w:t>
            </w:r>
          </w:p>
        </w:tc>
      </w:tr>
      <w:tr w:rsidR="00B52B39" w:rsidRPr="00130C87" w14:paraId="05D34200" w14:textId="77777777" w:rsidTr="00B52B39">
        <w:trPr>
          <w:trHeight w:val="267"/>
        </w:trPr>
        <w:tc>
          <w:tcPr>
            <w:tcW w:w="3257" w:type="dxa"/>
            <w:vMerge w:val="restart"/>
            <w:tcBorders>
              <w:left w:val="single" w:sz="6" w:space="0" w:color="9CC2E4"/>
              <w:bottom w:val="single" w:sz="6" w:space="0" w:color="9CC2E4"/>
              <w:right w:val="single" w:sz="6" w:space="0" w:color="9CC2E4"/>
            </w:tcBorders>
          </w:tcPr>
          <w:p w14:paraId="5BBA5F3D" w14:textId="77777777" w:rsidR="00B52B39" w:rsidRPr="00496694" w:rsidRDefault="00B52B39" w:rsidP="007A624A">
            <w:pPr>
              <w:ind w:left="426"/>
              <w:rPr>
                <w:b/>
                <w:bCs/>
                <w:color w:val="000000" w:themeColor="text1"/>
              </w:rPr>
            </w:pPr>
            <w:r w:rsidRPr="00496694">
              <w:rPr>
                <w:b/>
                <w:bCs/>
                <w:color w:val="000000" w:themeColor="text1"/>
              </w:rPr>
              <w:t>S</w:t>
            </w:r>
          </w:p>
        </w:tc>
        <w:tc>
          <w:tcPr>
            <w:tcW w:w="2693" w:type="dxa"/>
            <w:tcBorders>
              <w:top w:val="single" w:sz="5" w:space="0" w:color="9CC2E4"/>
              <w:left w:val="single" w:sz="6" w:space="0" w:color="9CC2E4"/>
              <w:bottom w:val="single" w:sz="5" w:space="0" w:color="9CC2E4"/>
              <w:right w:val="single" w:sz="6" w:space="0" w:color="9CC2E4"/>
            </w:tcBorders>
          </w:tcPr>
          <w:p w14:paraId="17E49DB3"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52˚00.0’ S</w:t>
            </w:r>
          </w:p>
        </w:tc>
        <w:tc>
          <w:tcPr>
            <w:tcW w:w="2693" w:type="dxa"/>
            <w:tcBorders>
              <w:top w:val="single" w:sz="6" w:space="0" w:color="9CC2E4"/>
              <w:left w:val="single" w:sz="6" w:space="0" w:color="9CC2E4"/>
              <w:bottom w:val="single" w:sz="6" w:space="0" w:color="9CC2E4"/>
              <w:right w:val="single" w:sz="6" w:space="0" w:color="9CC2E4"/>
            </w:tcBorders>
          </w:tcPr>
          <w:p w14:paraId="38829D24"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120˚ 00.0’ W</w:t>
            </w:r>
          </w:p>
        </w:tc>
      </w:tr>
      <w:tr w:rsidR="00B52B39" w:rsidRPr="00130C87" w14:paraId="52FF1C67" w14:textId="77777777" w:rsidTr="00B52B39">
        <w:trPr>
          <w:trHeight w:hRule="exact" w:val="281"/>
        </w:trPr>
        <w:tc>
          <w:tcPr>
            <w:tcW w:w="3257" w:type="dxa"/>
            <w:vMerge/>
            <w:tcBorders>
              <w:left w:val="single" w:sz="6" w:space="0" w:color="9CC2E4"/>
              <w:bottom w:val="single" w:sz="6" w:space="0" w:color="9CC2E4"/>
              <w:right w:val="single" w:sz="6" w:space="0" w:color="9CC2E4"/>
            </w:tcBorders>
          </w:tcPr>
          <w:p w14:paraId="1497BE43" w14:textId="77777777" w:rsidR="00B52B39" w:rsidRPr="00496694" w:rsidRDefault="00B52B39" w:rsidP="007A624A">
            <w:pPr>
              <w:ind w:left="426"/>
              <w:rPr>
                <w:color w:val="000000" w:themeColor="text1"/>
              </w:rPr>
            </w:pPr>
          </w:p>
        </w:tc>
        <w:tc>
          <w:tcPr>
            <w:tcW w:w="2693" w:type="dxa"/>
            <w:tcBorders>
              <w:top w:val="single" w:sz="5" w:space="0" w:color="9CC2E4"/>
              <w:left w:val="single" w:sz="6" w:space="0" w:color="9CC2E4"/>
              <w:bottom w:val="single" w:sz="5" w:space="0" w:color="9CC2E4"/>
              <w:right w:val="single" w:sz="6" w:space="0" w:color="9CC2E4"/>
            </w:tcBorders>
          </w:tcPr>
          <w:p w14:paraId="1C6AD607"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52˚ 00.0’S</w:t>
            </w:r>
          </w:p>
        </w:tc>
        <w:tc>
          <w:tcPr>
            <w:tcW w:w="2693" w:type="dxa"/>
            <w:tcBorders>
              <w:top w:val="single" w:sz="6" w:space="0" w:color="9CC2E4"/>
              <w:left w:val="single" w:sz="6" w:space="0" w:color="9CC2E4"/>
              <w:bottom w:val="single" w:sz="6" w:space="0" w:color="9CC2E4"/>
              <w:right w:val="single" w:sz="6" w:space="0" w:color="9CC2E4"/>
            </w:tcBorders>
          </w:tcPr>
          <w:p w14:paraId="49A17B2C"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115˚ 00.0’ W</w:t>
            </w:r>
          </w:p>
        </w:tc>
      </w:tr>
      <w:tr w:rsidR="00B52B39" w:rsidRPr="00130C87" w14:paraId="4DA15D30" w14:textId="77777777" w:rsidTr="00B52B39">
        <w:trPr>
          <w:trHeight w:hRule="exact" w:val="285"/>
        </w:trPr>
        <w:tc>
          <w:tcPr>
            <w:tcW w:w="3257" w:type="dxa"/>
            <w:vMerge/>
            <w:tcBorders>
              <w:left w:val="single" w:sz="6" w:space="0" w:color="9CC2E4"/>
              <w:bottom w:val="single" w:sz="6" w:space="0" w:color="9CC2E4"/>
              <w:right w:val="single" w:sz="6" w:space="0" w:color="9CC2E4"/>
            </w:tcBorders>
          </w:tcPr>
          <w:p w14:paraId="1FF177F5" w14:textId="77777777" w:rsidR="00B52B39" w:rsidRPr="00496694" w:rsidRDefault="00B52B39" w:rsidP="007A624A">
            <w:pPr>
              <w:ind w:left="426"/>
              <w:rPr>
                <w:color w:val="000000" w:themeColor="text1"/>
              </w:rPr>
            </w:pPr>
          </w:p>
        </w:tc>
        <w:tc>
          <w:tcPr>
            <w:tcW w:w="2693" w:type="dxa"/>
            <w:tcBorders>
              <w:top w:val="single" w:sz="5" w:space="0" w:color="9CC2E4"/>
              <w:left w:val="single" w:sz="6" w:space="0" w:color="9CC2E4"/>
              <w:bottom w:val="single" w:sz="5" w:space="0" w:color="9CC2E4"/>
              <w:right w:val="single" w:sz="6" w:space="0" w:color="9CC2E4"/>
            </w:tcBorders>
          </w:tcPr>
          <w:p w14:paraId="0D93B1FF"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60˚ 00.0’S</w:t>
            </w:r>
          </w:p>
        </w:tc>
        <w:tc>
          <w:tcPr>
            <w:tcW w:w="2693" w:type="dxa"/>
            <w:tcBorders>
              <w:top w:val="single" w:sz="6" w:space="0" w:color="9CC2E4"/>
              <w:left w:val="single" w:sz="6" w:space="0" w:color="9CC2E4"/>
              <w:bottom w:val="single" w:sz="6" w:space="0" w:color="9CC2E4"/>
              <w:right w:val="single" w:sz="6" w:space="0" w:color="9CC2E4"/>
            </w:tcBorders>
          </w:tcPr>
          <w:p w14:paraId="76203BC1"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115˚ 00.0’ W</w:t>
            </w:r>
          </w:p>
        </w:tc>
      </w:tr>
      <w:tr w:rsidR="00B52B39" w:rsidRPr="00130C87" w14:paraId="3D227B0D" w14:textId="77777777" w:rsidTr="00B52B39">
        <w:trPr>
          <w:trHeight w:hRule="exact" w:val="289"/>
        </w:trPr>
        <w:tc>
          <w:tcPr>
            <w:tcW w:w="3257" w:type="dxa"/>
            <w:vMerge/>
            <w:tcBorders>
              <w:left w:val="single" w:sz="6" w:space="0" w:color="9CC2E4"/>
              <w:bottom w:val="single" w:sz="6" w:space="0" w:color="9CC2E4"/>
              <w:right w:val="single" w:sz="6" w:space="0" w:color="9CC2E4"/>
            </w:tcBorders>
          </w:tcPr>
          <w:p w14:paraId="4280E0DD" w14:textId="77777777" w:rsidR="00B52B39" w:rsidRPr="00496694" w:rsidRDefault="00B52B39" w:rsidP="007A624A">
            <w:pPr>
              <w:ind w:left="426"/>
              <w:rPr>
                <w:color w:val="000000" w:themeColor="text1"/>
              </w:rPr>
            </w:pPr>
          </w:p>
        </w:tc>
        <w:tc>
          <w:tcPr>
            <w:tcW w:w="2693" w:type="dxa"/>
            <w:tcBorders>
              <w:top w:val="single" w:sz="5" w:space="0" w:color="9CC2E4"/>
              <w:left w:val="single" w:sz="6" w:space="0" w:color="9CC2E4"/>
              <w:bottom w:val="single" w:sz="5" w:space="0" w:color="9CC2E4"/>
              <w:right w:val="single" w:sz="6" w:space="0" w:color="9CC2E4"/>
            </w:tcBorders>
          </w:tcPr>
          <w:p w14:paraId="653F63BC" w14:textId="77777777" w:rsidR="00B52B39" w:rsidRPr="00496694" w:rsidRDefault="00B52B39" w:rsidP="007A624A">
            <w:pPr>
              <w:pStyle w:val="TableParagraph"/>
              <w:spacing w:line="242" w:lineRule="exact"/>
              <w:ind w:left="426"/>
              <w:jc w:val="both"/>
              <w:rPr>
                <w:rFonts w:asciiTheme="majorHAnsi" w:hAnsiTheme="majorHAnsi" w:cstheme="majorHAnsi"/>
                <w:color w:val="000000" w:themeColor="text1"/>
                <w:sz w:val="20"/>
              </w:rPr>
            </w:pPr>
            <w:r w:rsidRPr="00496694">
              <w:rPr>
                <w:rFonts w:asciiTheme="majorHAnsi" w:hAnsiTheme="majorHAnsi" w:cstheme="majorHAnsi"/>
                <w:color w:val="000000" w:themeColor="text1"/>
                <w:sz w:val="20"/>
              </w:rPr>
              <w:t>60˚ 00.0’S</w:t>
            </w:r>
          </w:p>
        </w:tc>
        <w:tc>
          <w:tcPr>
            <w:tcW w:w="2693" w:type="dxa"/>
            <w:tcBorders>
              <w:top w:val="single" w:sz="6" w:space="0" w:color="9CC2E4"/>
              <w:left w:val="single" w:sz="6" w:space="0" w:color="9CC2E4"/>
              <w:bottom w:val="single" w:sz="6" w:space="0" w:color="9CC2E4"/>
              <w:right w:val="single" w:sz="6" w:space="0" w:color="9CC2E4"/>
            </w:tcBorders>
          </w:tcPr>
          <w:p w14:paraId="4BE22140" w14:textId="77777777" w:rsidR="00B52B39" w:rsidRPr="00496694"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rPr>
            </w:pPr>
            <w:r w:rsidRPr="00496694">
              <w:rPr>
                <w:rFonts w:asciiTheme="majorHAnsi" w:eastAsia="Calibri" w:hAnsiTheme="majorHAnsi" w:cstheme="majorHAnsi"/>
                <w:color w:val="000000" w:themeColor="text1"/>
                <w:sz w:val="20"/>
                <w:szCs w:val="20"/>
              </w:rPr>
              <w:t>120˚ 00.0’ W</w:t>
            </w:r>
          </w:p>
        </w:tc>
      </w:tr>
    </w:tbl>
    <w:p w14:paraId="52EEF4F0" w14:textId="77777777" w:rsidR="00B52B39" w:rsidRPr="00E03EEC" w:rsidRDefault="00B52B39" w:rsidP="003161D5">
      <w:pPr>
        <w:rPr>
          <w:sz w:val="14"/>
        </w:rPr>
      </w:pPr>
    </w:p>
    <w:p w14:paraId="2EC3D254" w14:textId="049D15FF" w:rsidR="00CB18E4" w:rsidRPr="00BA6817" w:rsidRDefault="005B2F83" w:rsidP="00CB18E4">
      <w:pPr>
        <w:rPr>
          <w:color w:val="000000" w:themeColor="text1"/>
        </w:rPr>
      </w:pPr>
      <w:r w:rsidRPr="00BA6817">
        <w:rPr>
          <w:color w:val="000000" w:themeColor="text1"/>
        </w:rPr>
        <w:t>6. The Scientific Committee will review results each year at its annual meeting and advise the Commission on progress, including whether any stock indicators show sustainability concerns and what, if any, additional measures might be required to manage bycatch of deepwater sharks or other non-target species.</w:t>
      </w:r>
    </w:p>
    <w:p w14:paraId="291E3143" w14:textId="77777777" w:rsidR="00CB18E4" w:rsidRPr="00E03EEC" w:rsidRDefault="00CB18E4" w:rsidP="006F264D">
      <w:pPr>
        <w:spacing w:before="0" w:after="0"/>
        <w:jc w:val="center"/>
        <w:rPr>
          <w:rFonts w:ascii="Calibri Light" w:hAnsi="Calibri Light" w:cs="Calibri Light"/>
          <w:sz w:val="14"/>
          <w:szCs w:val="16"/>
        </w:rPr>
      </w:pPr>
    </w:p>
    <w:p w14:paraId="41EC2163" w14:textId="3BAE4715" w:rsidR="00664030" w:rsidRDefault="00664030" w:rsidP="006F264D">
      <w:pPr>
        <w:spacing w:before="0" w:after="0"/>
        <w:jc w:val="center"/>
        <w:rPr>
          <w:rFonts w:ascii="Calibri Light" w:hAnsi="Calibri Light" w:cs="Calibri Light"/>
          <w:sz w:val="16"/>
          <w:szCs w:val="16"/>
          <w:lang w:val="en-US"/>
        </w:rPr>
      </w:pPr>
    </w:p>
    <w:p w14:paraId="3DC6D231" w14:textId="4624BF6D" w:rsidR="00E03EEC" w:rsidRDefault="005B2F83" w:rsidP="005B2F83">
      <w:pPr>
        <w:spacing w:before="0" w:after="0"/>
        <w:rPr>
          <w:rFonts w:ascii="Calibri Light" w:hAnsi="Calibri Light" w:cs="Calibri Light"/>
          <w:b/>
          <w:sz w:val="24"/>
          <w:szCs w:val="16"/>
          <w:lang w:val="en-US"/>
        </w:rPr>
      </w:pPr>
      <w:r w:rsidRPr="005B2F83">
        <w:rPr>
          <w:rFonts w:ascii="Calibri Light" w:hAnsi="Calibri Light" w:cs="Calibri Light"/>
          <w:b/>
          <w:sz w:val="24"/>
          <w:szCs w:val="16"/>
          <w:lang w:val="en-US"/>
        </w:rPr>
        <w:t>Total Allowable Catch</w:t>
      </w:r>
    </w:p>
    <w:p w14:paraId="0AD0979C" w14:textId="77777777" w:rsidR="00E03EEC" w:rsidRPr="00E03EEC" w:rsidRDefault="00E03EEC" w:rsidP="005B2F83">
      <w:pPr>
        <w:spacing w:before="0" w:after="0"/>
        <w:rPr>
          <w:rFonts w:ascii="Calibri Light" w:hAnsi="Calibri Light" w:cs="Calibri Light"/>
          <w:b/>
          <w:sz w:val="14"/>
          <w:szCs w:val="14"/>
          <w:lang w:val="en-US"/>
        </w:rPr>
      </w:pPr>
    </w:p>
    <w:p w14:paraId="03A72967" w14:textId="0E484731" w:rsidR="005B2F83" w:rsidRDefault="005B2F83" w:rsidP="005B2F83">
      <w:pPr>
        <w:spacing w:before="0" w:after="0"/>
        <w:rPr>
          <w:spacing w:val="-1"/>
        </w:rPr>
      </w:pPr>
      <w:r w:rsidRPr="00BA6817">
        <w:rPr>
          <w:rFonts w:ascii="Calibri Light" w:hAnsi="Calibri Light" w:cs="Calibri Light"/>
          <w:color w:val="000000" w:themeColor="text1"/>
          <w:szCs w:val="16"/>
          <w:lang w:val="en-US"/>
        </w:rPr>
        <w:t xml:space="preserve">7. The annual toothfish </w:t>
      </w:r>
      <w:r w:rsidRPr="00BA6817">
        <w:rPr>
          <w:color w:val="000000" w:themeColor="text1"/>
          <w:spacing w:val="-1"/>
        </w:rPr>
        <w:t>total</w:t>
      </w:r>
      <w:r w:rsidRPr="00BA6817">
        <w:rPr>
          <w:color w:val="000000" w:themeColor="text1"/>
          <w:spacing w:val="2"/>
        </w:rPr>
        <w:t xml:space="preserve"> </w:t>
      </w:r>
      <w:r w:rsidRPr="00BA6817">
        <w:rPr>
          <w:color w:val="000000" w:themeColor="text1"/>
          <w:spacing w:val="-1"/>
        </w:rPr>
        <w:t>allowable</w:t>
      </w:r>
      <w:r w:rsidRPr="00BA6817">
        <w:rPr>
          <w:color w:val="000000" w:themeColor="text1"/>
          <w:spacing w:val="3"/>
        </w:rPr>
        <w:t xml:space="preserve"> </w:t>
      </w:r>
      <w:r w:rsidRPr="00BA6817">
        <w:rPr>
          <w:color w:val="000000" w:themeColor="text1"/>
        </w:rPr>
        <w:t>catch</w:t>
      </w:r>
      <w:r w:rsidRPr="00BA6817">
        <w:rPr>
          <w:color w:val="000000" w:themeColor="text1"/>
          <w:spacing w:val="2"/>
        </w:rPr>
        <w:t xml:space="preserve"> </w:t>
      </w:r>
      <w:r w:rsidRPr="00BA6817">
        <w:rPr>
          <w:color w:val="000000" w:themeColor="text1"/>
          <w:spacing w:val="-1"/>
        </w:rPr>
        <w:t>shall</w:t>
      </w:r>
      <w:r w:rsidRPr="00BA6817">
        <w:rPr>
          <w:color w:val="000000" w:themeColor="text1"/>
          <w:spacing w:val="4"/>
        </w:rPr>
        <w:t xml:space="preserve"> </w:t>
      </w:r>
      <w:r w:rsidRPr="00BA6817">
        <w:rPr>
          <w:color w:val="000000" w:themeColor="text1"/>
        </w:rPr>
        <w:t>not</w:t>
      </w:r>
      <w:r w:rsidRPr="00BA6817">
        <w:rPr>
          <w:color w:val="000000" w:themeColor="text1"/>
          <w:spacing w:val="3"/>
        </w:rPr>
        <w:t xml:space="preserve"> </w:t>
      </w:r>
      <w:r w:rsidRPr="00BA6817">
        <w:rPr>
          <w:color w:val="000000" w:themeColor="text1"/>
          <w:spacing w:val="-1"/>
        </w:rPr>
        <w:t>exceed</w:t>
      </w:r>
      <w:r w:rsidRPr="00BA6817">
        <w:rPr>
          <w:color w:val="000000" w:themeColor="text1"/>
          <w:spacing w:val="2"/>
        </w:rPr>
        <w:t xml:space="preserve"> </w:t>
      </w:r>
      <w:r w:rsidRPr="00BA6817">
        <w:rPr>
          <w:color w:val="000000" w:themeColor="text1"/>
        </w:rPr>
        <w:t>240</w:t>
      </w:r>
      <w:r w:rsidRPr="00BA6817">
        <w:rPr>
          <w:color w:val="000000" w:themeColor="text1"/>
          <w:spacing w:val="3"/>
        </w:rPr>
        <w:t xml:space="preserve"> </w:t>
      </w:r>
      <w:r w:rsidRPr="00BA6817">
        <w:rPr>
          <w:color w:val="000000" w:themeColor="text1"/>
          <w:spacing w:val="-1"/>
        </w:rPr>
        <w:t>tonnes</w:t>
      </w:r>
      <w:r w:rsidRPr="00BA6817">
        <w:rPr>
          <w:color w:val="000000" w:themeColor="text1"/>
          <w:spacing w:val="9"/>
        </w:rPr>
        <w:t xml:space="preserve"> </w:t>
      </w:r>
      <w:r w:rsidRPr="00BA6817">
        <w:rPr>
          <w:color w:val="000000" w:themeColor="text1"/>
          <w:spacing w:val="-1"/>
        </w:rPr>
        <w:t>(</w:t>
      </w:r>
      <w:proofErr w:type="spellStart"/>
      <w:r w:rsidRPr="00BA6817">
        <w:rPr>
          <w:color w:val="000000" w:themeColor="text1"/>
          <w:spacing w:val="-1"/>
        </w:rPr>
        <w:t>greenweight</w:t>
      </w:r>
      <w:proofErr w:type="spellEnd"/>
      <w:r w:rsidRPr="00BA6817">
        <w:rPr>
          <w:color w:val="000000" w:themeColor="text1"/>
          <w:spacing w:val="-1"/>
        </w:rPr>
        <w:t>)</w:t>
      </w:r>
      <w:r w:rsidRPr="00BA6817">
        <w:rPr>
          <w:color w:val="000000" w:themeColor="text1"/>
          <w:spacing w:val="5"/>
        </w:rPr>
        <w:t xml:space="preserve"> </w:t>
      </w:r>
      <w:r w:rsidRPr="00BA6817">
        <w:rPr>
          <w:color w:val="000000" w:themeColor="text1"/>
        </w:rPr>
        <w:t>in</w:t>
      </w:r>
      <w:r w:rsidRPr="00BA6817">
        <w:rPr>
          <w:color w:val="000000" w:themeColor="text1"/>
          <w:spacing w:val="4"/>
        </w:rPr>
        <w:t xml:space="preserve"> </w:t>
      </w:r>
      <w:r w:rsidRPr="00BA6817">
        <w:rPr>
          <w:color w:val="000000" w:themeColor="text1"/>
        </w:rPr>
        <w:t>each</w:t>
      </w:r>
      <w:r w:rsidRPr="00BA6817">
        <w:rPr>
          <w:color w:val="000000" w:themeColor="text1"/>
          <w:spacing w:val="2"/>
        </w:rPr>
        <w:t xml:space="preserve"> </w:t>
      </w:r>
      <w:r w:rsidRPr="00BA6817">
        <w:rPr>
          <w:color w:val="000000" w:themeColor="text1"/>
        </w:rPr>
        <w:t>of</w:t>
      </w:r>
      <w:r w:rsidRPr="00BA6817">
        <w:rPr>
          <w:color w:val="000000" w:themeColor="text1"/>
          <w:spacing w:val="5"/>
        </w:rPr>
        <w:t xml:space="preserve"> </w:t>
      </w:r>
      <w:r w:rsidRPr="00BA6817">
        <w:rPr>
          <w:color w:val="000000" w:themeColor="text1"/>
          <w:spacing w:val="-1"/>
        </w:rPr>
        <w:t>202</w:t>
      </w:r>
      <w:r w:rsidR="00E03EEC" w:rsidRPr="00BA6817">
        <w:rPr>
          <w:color w:val="000000" w:themeColor="text1"/>
          <w:spacing w:val="-1"/>
        </w:rPr>
        <w:t>5</w:t>
      </w:r>
      <w:r w:rsidRPr="00BA6817">
        <w:rPr>
          <w:color w:val="000000" w:themeColor="text1"/>
          <w:spacing w:val="-1"/>
        </w:rPr>
        <w:t>,</w:t>
      </w:r>
      <w:r w:rsidRPr="00BA6817">
        <w:rPr>
          <w:color w:val="000000" w:themeColor="text1"/>
          <w:spacing w:val="71"/>
        </w:rPr>
        <w:t xml:space="preserve"> </w:t>
      </w:r>
      <w:r w:rsidRPr="00BA6817">
        <w:rPr>
          <w:color w:val="000000" w:themeColor="text1"/>
          <w:spacing w:val="-1"/>
        </w:rPr>
        <w:t>202</w:t>
      </w:r>
      <w:r w:rsidR="00E03EEC" w:rsidRPr="00BA6817">
        <w:rPr>
          <w:color w:val="000000" w:themeColor="text1"/>
          <w:spacing w:val="-1"/>
        </w:rPr>
        <w:t>6</w:t>
      </w:r>
      <w:r w:rsidRPr="00BA6817">
        <w:rPr>
          <w:color w:val="000000" w:themeColor="text1"/>
          <w:spacing w:val="-1"/>
        </w:rPr>
        <w:t>, and 202</w:t>
      </w:r>
      <w:r w:rsidR="00E03EEC" w:rsidRPr="00BA6817">
        <w:rPr>
          <w:color w:val="000000" w:themeColor="text1"/>
          <w:spacing w:val="-1"/>
        </w:rPr>
        <w:t>7</w:t>
      </w:r>
      <w:r w:rsidRPr="00BA6817">
        <w:rPr>
          <w:color w:val="000000" w:themeColor="text1"/>
          <w:spacing w:val="15"/>
        </w:rPr>
        <w:t xml:space="preserve"> </w:t>
      </w:r>
      <w:r w:rsidRPr="00BA6817">
        <w:rPr>
          <w:color w:val="000000" w:themeColor="text1"/>
          <w:spacing w:val="-1"/>
        </w:rPr>
        <w:t>unless</w:t>
      </w:r>
      <w:r w:rsidRPr="00BA6817">
        <w:rPr>
          <w:color w:val="000000" w:themeColor="text1"/>
          <w:spacing w:val="15"/>
        </w:rPr>
        <w:t xml:space="preserve"> </w:t>
      </w:r>
      <w:r w:rsidRPr="00BA6817">
        <w:rPr>
          <w:color w:val="000000" w:themeColor="text1"/>
          <w:spacing w:val="-1"/>
        </w:rPr>
        <w:t>the</w:t>
      </w:r>
      <w:r w:rsidRPr="00BA6817">
        <w:rPr>
          <w:color w:val="000000" w:themeColor="text1"/>
          <w:spacing w:val="15"/>
        </w:rPr>
        <w:t xml:space="preserve"> </w:t>
      </w:r>
      <w:r w:rsidRPr="00BA6817">
        <w:rPr>
          <w:color w:val="000000" w:themeColor="text1"/>
          <w:spacing w:val="-1"/>
        </w:rPr>
        <w:t>Scientific</w:t>
      </w:r>
      <w:r w:rsidRPr="00BA6817">
        <w:rPr>
          <w:color w:val="000000" w:themeColor="text1"/>
          <w:spacing w:val="15"/>
        </w:rPr>
        <w:t xml:space="preserve"> </w:t>
      </w:r>
      <w:r w:rsidRPr="00BA6817">
        <w:rPr>
          <w:color w:val="000000" w:themeColor="text1"/>
          <w:spacing w:val="-1"/>
        </w:rPr>
        <w:t>Committee</w:t>
      </w:r>
      <w:r w:rsidRPr="00BA6817">
        <w:rPr>
          <w:color w:val="000000" w:themeColor="text1"/>
          <w:spacing w:val="13"/>
        </w:rPr>
        <w:t xml:space="preserve"> </w:t>
      </w:r>
      <w:r w:rsidRPr="00BA6817">
        <w:rPr>
          <w:color w:val="000000" w:themeColor="text1"/>
        </w:rPr>
        <w:t>at</w:t>
      </w:r>
      <w:r w:rsidRPr="00BA6817">
        <w:rPr>
          <w:color w:val="000000" w:themeColor="text1"/>
          <w:spacing w:val="15"/>
        </w:rPr>
        <w:t xml:space="preserve"> </w:t>
      </w:r>
      <w:r w:rsidRPr="00BA6817">
        <w:rPr>
          <w:color w:val="000000" w:themeColor="text1"/>
          <w:spacing w:val="-1"/>
        </w:rPr>
        <w:t>its</w:t>
      </w:r>
      <w:r w:rsidRPr="00BA6817">
        <w:rPr>
          <w:color w:val="000000" w:themeColor="text1"/>
          <w:spacing w:val="14"/>
        </w:rPr>
        <w:t xml:space="preserve"> </w:t>
      </w:r>
      <w:r w:rsidRPr="00BA6817">
        <w:rPr>
          <w:color w:val="000000" w:themeColor="text1"/>
          <w:spacing w:val="-1"/>
        </w:rPr>
        <w:t>202</w:t>
      </w:r>
      <w:r w:rsidR="00E03EEC" w:rsidRPr="00BA6817">
        <w:rPr>
          <w:color w:val="000000" w:themeColor="text1"/>
          <w:spacing w:val="-1"/>
        </w:rPr>
        <w:t>5</w:t>
      </w:r>
      <w:r w:rsidRPr="00BA6817">
        <w:rPr>
          <w:color w:val="000000" w:themeColor="text1"/>
          <w:spacing w:val="-1"/>
        </w:rPr>
        <w:t xml:space="preserve"> or 202</w:t>
      </w:r>
      <w:r w:rsidR="00E03EEC" w:rsidRPr="00BA6817">
        <w:rPr>
          <w:color w:val="000000" w:themeColor="text1"/>
          <w:spacing w:val="-1"/>
        </w:rPr>
        <w:t>6</w:t>
      </w:r>
      <w:r w:rsidRPr="00BA6817">
        <w:rPr>
          <w:color w:val="000000" w:themeColor="text1"/>
          <w:spacing w:val="13"/>
        </w:rPr>
        <w:t xml:space="preserve"> </w:t>
      </w:r>
      <w:r w:rsidRPr="00BA6817">
        <w:rPr>
          <w:color w:val="000000" w:themeColor="text1"/>
          <w:spacing w:val="-1"/>
        </w:rPr>
        <w:t>meetings</w:t>
      </w:r>
      <w:r w:rsidRPr="00BA6817">
        <w:rPr>
          <w:color w:val="000000" w:themeColor="text1"/>
          <w:spacing w:val="13"/>
        </w:rPr>
        <w:t xml:space="preserve"> </w:t>
      </w:r>
      <w:r w:rsidRPr="00BA6817">
        <w:rPr>
          <w:color w:val="000000" w:themeColor="text1"/>
          <w:spacing w:val="-1"/>
        </w:rPr>
        <w:t>advises</w:t>
      </w:r>
      <w:r w:rsidRPr="00BA6817">
        <w:rPr>
          <w:color w:val="000000" w:themeColor="text1"/>
          <w:spacing w:val="15"/>
        </w:rPr>
        <w:t xml:space="preserve"> </w:t>
      </w:r>
      <w:r w:rsidRPr="00BA6817">
        <w:rPr>
          <w:color w:val="000000" w:themeColor="text1"/>
        </w:rPr>
        <w:t>a</w:t>
      </w:r>
      <w:r w:rsidRPr="00BA6817">
        <w:rPr>
          <w:color w:val="000000" w:themeColor="text1"/>
          <w:spacing w:val="12"/>
        </w:rPr>
        <w:t xml:space="preserve"> </w:t>
      </w:r>
      <w:r w:rsidRPr="00BA6817">
        <w:rPr>
          <w:color w:val="000000" w:themeColor="text1"/>
          <w:spacing w:val="-1"/>
        </w:rPr>
        <w:t>lower</w:t>
      </w:r>
      <w:r w:rsidRPr="00BA6817">
        <w:rPr>
          <w:color w:val="000000" w:themeColor="text1"/>
          <w:spacing w:val="14"/>
        </w:rPr>
        <w:t xml:space="preserve"> </w:t>
      </w:r>
      <w:r w:rsidRPr="00BA6817">
        <w:rPr>
          <w:color w:val="000000" w:themeColor="text1"/>
          <w:spacing w:val="-1"/>
        </w:rPr>
        <w:t>TAC.</w:t>
      </w:r>
      <w:r w:rsidR="00E03EEC" w:rsidRPr="00BA6817">
        <w:rPr>
          <w:color w:val="000000" w:themeColor="text1"/>
          <w:spacing w:val="-1"/>
        </w:rPr>
        <w:t xml:space="preserve"> Catches will be limited to 40 tonnes per stratum (green weight, both species of toothfish combined)</w:t>
      </w:r>
      <w:r w:rsidR="00281ED7" w:rsidRPr="00BA6817">
        <w:rPr>
          <w:color w:val="000000" w:themeColor="text1"/>
          <w:spacing w:val="-1"/>
        </w:rPr>
        <w:t>.</w:t>
      </w:r>
      <w:r w:rsidR="009E67D7" w:rsidRPr="00BA6817">
        <w:rPr>
          <w:color w:val="000000" w:themeColor="text1"/>
          <w:spacing w:val="-1"/>
        </w:rPr>
        <w:t xml:space="preserve"> </w:t>
      </w:r>
      <w:r w:rsidR="00281ED7" w:rsidRPr="00496694">
        <w:rPr>
          <w:color w:val="000000" w:themeColor="text1"/>
          <w:spacing w:val="-1"/>
        </w:rPr>
        <w:t>T</w:t>
      </w:r>
      <w:r w:rsidR="009E67D7" w:rsidRPr="00496694">
        <w:rPr>
          <w:color w:val="000000" w:themeColor="text1"/>
          <w:spacing w:val="-1"/>
        </w:rPr>
        <w:t xml:space="preserve">he exploratory fishing </w:t>
      </w:r>
      <w:r w:rsidR="009E67D7" w:rsidRPr="00496694">
        <w:rPr>
          <w:color w:val="000000" w:themeColor="text1"/>
          <w:spacing w:val="-1"/>
        </w:rPr>
        <w:lastRenderedPageBreak/>
        <w:t>shall be ceased</w:t>
      </w:r>
      <w:r w:rsidR="001A15C4" w:rsidRPr="00496694">
        <w:rPr>
          <w:color w:val="000000" w:themeColor="text1"/>
          <w:spacing w:val="-1"/>
        </w:rPr>
        <w:t xml:space="preserve"> in that year</w:t>
      </w:r>
      <w:r w:rsidR="009E67D7" w:rsidRPr="00496694">
        <w:rPr>
          <w:color w:val="000000" w:themeColor="text1"/>
          <w:spacing w:val="-1"/>
        </w:rPr>
        <w:t xml:space="preserve"> </w:t>
      </w:r>
      <w:r w:rsidR="001C1681" w:rsidRPr="00496694">
        <w:rPr>
          <w:color w:val="000000" w:themeColor="text1"/>
          <w:spacing w:val="-1"/>
        </w:rPr>
        <w:t>even if some strata have not been explored, once</w:t>
      </w:r>
      <w:r w:rsidR="009E67D7" w:rsidRPr="00496694">
        <w:rPr>
          <w:color w:val="000000" w:themeColor="text1"/>
          <w:spacing w:val="-1"/>
        </w:rPr>
        <w:t xml:space="preserve"> the annual catch limit of 240 tonnes</w:t>
      </w:r>
      <w:r w:rsidR="001C1681" w:rsidRPr="00496694">
        <w:rPr>
          <w:color w:val="000000" w:themeColor="text1"/>
          <w:spacing w:val="-1"/>
        </w:rPr>
        <w:t xml:space="preserve"> has been caught</w:t>
      </w:r>
      <w:r w:rsidR="00E03EEC">
        <w:rPr>
          <w:spacing w:val="-1"/>
        </w:rPr>
        <w:t xml:space="preserve">. </w:t>
      </w:r>
      <w:r w:rsidR="00E03EEC" w:rsidRPr="00BA6817">
        <w:rPr>
          <w:color w:val="000000" w:themeColor="text1"/>
          <w:spacing w:val="-1"/>
        </w:rPr>
        <w:t>Fish that are tagged and returned alive to the sea shall not be counted against th</w:t>
      </w:r>
      <w:r w:rsidR="00281ED7" w:rsidRPr="00BA6817">
        <w:rPr>
          <w:color w:val="000000" w:themeColor="text1"/>
          <w:spacing w:val="-1"/>
        </w:rPr>
        <w:t>e catch</w:t>
      </w:r>
      <w:r w:rsidR="00E03EEC" w:rsidRPr="00BA6817">
        <w:rPr>
          <w:color w:val="000000" w:themeColor="text1"/>
          <w:spacing w:val="-1"/>
        </w:rPr>
        <w:t xml:space="preserve"> limit.</w:t>
      </w:r>
    </w:p>
    <w:p w14:paraId="0E045B3B" w14:textId="582CAA18" w:rsidR="00E03EEC" w:rsidRDefault="00E03EEC" w:rsidP="005B2F83">
      <w:pPr>
        <w:spacing w:before="0" w:after="0"/>
        <w:rPr>
          <w:rFonts w:ascii="Calibri Light" w:hAnsi="Calibri Light" w:cs="Calibri Light"/>
          <w:szCs w:val="16"/>
          <w:lang w:val="en-US"/>
        </w:rPr>
      </w:pPr>
    </w:p>
    <w:p w14:paraId="44863562" w14:textId="4B50740C" w:rsidR="00E03EEC" w:rsidRPr="00BA6817" w:rsidRDefault="00E03EEC" w:rsidP="00281ED7">
      <w:pPr>
        <w:spacing w:before="0" w:after="0"/>
        <w:rPr>
          <w:rFonts w:ascii="Calibri Light" w:hAnsi="Calibri Light" w:cs="Calibri Light"/>
          <w:color w:val="000000" w:themeColor="text1"/>
          <w:szCs w:val="16"/>
          <w:lang w:val="en-US"/>
        </w:rPr>
      </w:pPr>
      <w:r w:rsidRPr="00BA6817">
        <w:rPr>
          <w:rFonts w:ascii="Calibri Light" w:hAnsi="Calibri Light" w:cs="Calibri Light"/>
          <w:color w:val="000000" w:themeColor="text1"/>
          <w:szCs w:val="16"/>
          <w:lang w:val="en-US"/>
        </w:rPr>
        <w:t xml:space="preserve">8. </w:t>
      </w:r>
      <w:r w:rsidR="00281ED7" w:rsidRPr="00BA6817">
        <w:rPr>
          <w:rFonts w:ascii="Calibri Light" w:hAnsi="Calibri Light" w:cs="Calibri Light"/>
          <w:color w:val="000000" w:themeColor="text1"/>
          <w:szCs w:val="16"/>
          <w:lang w:val="en-US"/>
        </w:rPr>
        <w:t>When suitable fishable ground has been identified, research fishing sets will be deployed in a cluster composed of up to 5 sets, each containing up to 6,900 hooks. Clusters will be no more than 5 sets, with a maximum of 6,900 hooks for any set, and no more than 17,250 hooks per cluster. Following the successful retrieval of all fishing sets in a cluster, the vessel will move on to a new fishable location before beginning a new cluster. Clusters must be separated by at least 10 nautical miles (approximately 18.52 km) to effectively distribute fishing effort.</w:t>
      </w:r>
    </w:p>
    <w:p w14:paraId="6880DCEE" w14:textId="32A877DE" w:rsidR="00281ED7" w:rsidRPr="00BA6817" w:rsidRDefault="00281ED7" w:rsidP="00281ED7">
      <w:pPr>
        <w:spacing w:before="0" w:after="0"/>
        <w:rPr>
          <w:rFonts w:ascii="Calibri Light" w:hAnsi="Calibri Light" w:cs="Calibri Light"/>
          <w:color w:val="000000" w:themeColor="text1"/>
          <w:szCs w:val="16"/>
          <w:lang w:val="en-US"/>
        </w:rPr>
      </w:pPr>
    </w:p>
    <w:p w14:paraId="040B5E96" w14:textId="7225B9A2" w:rsidR="00281ED7" w:rsidRPr="00BA6817" w:rsidRDefault="00281ED7" w:rsidP="00281ED7">
      <w:pPr>
        <w:spacing w:before="0" w:after="0"/>
        <w:rPr>
          <w:color w:val="000000" w:themeColor="text1"/>
          <w:spacing w:val="-1"/>
        </w:rPr>
      </w:pPr>
      <w:r w:rsidRPr="00BA6817">
        <w:rPr>
          <w:rFonts w:ascii="Calibri Light" w:hAnsi="Calibri Light" w:cs="Calibri Light"/>
          <w:color w:val="000000" w:themeColor="text1"/>
          <w:szCs w:val="16"/>
          <w:lang w:val="en-US"/>
        </w:rPr>
        <w:t xml:space="preserve">9. </w:t>
      </w:r>
      <w:r w:rsidRPr="00BA6817">
        <w:rPr>
          <w:color w:val="000000" w:themeColor="text1"/>
          <w:spacing w:val="-1"/>
        </w:rPr>
        <w:t>Catch</w:t>
      </w:r>
      <w:r w:rsidRPr="00BA6817">
        <w:rPr>
          <w:color w:val="000000" w:themeColor="text1"/>
          <w:spacing w:val="7"/>
        </w:rPr>
        <w:t xml:space="preserve"> </w:t>
      </w:r>
      <w:r w:rsidRPr="00BA6817">
        <w:rPr>
          <w:color w:val="000000" w:themeColor="text1"/>
          <w:spacing w:val="-1"/>
        </w:rPr>
        <w:t>and</w:t>
      </w:r>
      <w:r w:rsidRPr="00BA6817">
        <w:rPr>
          <w:color w:val="000000" w:themeColor="text1"/>
          <w:spacing w:val="6"/>
        </w:rPr>
        <w:t xml:space="preserve"> </w:t>
      </w:r>
      <w:r w:rsidRPr="00BA6817">
        <w:rPr>
          <w:color w:val="000000" w:themeColor="text1"/>
          <w:spacing w:val="-1"/>
        </w:rPr>
        <w:t>effort</w:t>
      </w:r>
      <w:r w:rsidRPr="00BA6817">
        <w:rPr>
          <w:color w:val="000000" w:themeColor="text1"/>
          <w:spacing w:val="8"/>
        </w:rPr>
        <w:t xml:space="preserve"> </w:t>
      </w:r>
      <w:r w:rsidRPr="00BA6817">
        <w:rPr>
          <w:color w:val="000000" w:themeColor="text1"/>
          <w:spacing w:val="-1"/>
        </w:rPr>
        <w:t>shall</w:t>
      </w:r>
      <w:r w:rsidRPr="00BA6817">
        <w:rPr>
          <w:color w:val="000000" w:themeColor="text1"/>
          <w:spacing w:val="7"/>
        </w:rPr>
        <w:t xml:space="preserve"> </w:t>
      </w:r>
      <w:r w:rsidRPr="00BA6817">
        <w:rPr>
          <w:color w:val="000000" w:themeColor="text1"/>
          <w:spacing w:val="-2"/>
        </w:rPr>
        <w:t>be</w:t>
      </w:r>
      <w:r w:rsidRPr="00BA6817">
        <w:rPr>
          <w:color w:val="000000" w:themeColor="text1"/>
          <w:spacing w:val="8"/>
        </w:rPr>
        <w:t xml:space="preserve"> </w:t>
      </w:r>
      <w:r w:rsidRPr="00BA6817">
        <w:rPr>
          <w:color w:val="000000" w:themeColor="text1"/>
          <w:spacing w:val="-1"/>
        </w:rPr>
        <w:t>monitored</w:t>
      </w:r>
      <w:r w:rsidRPr="00BA6817">
        <w:rPr>
          <w:color w:val="000000" w:themeColor="text1"/>
          <w:spacing w:val="7"/>
        </w:rPr>
        <w:t xml:space="preserve"> </w:t>
      </w:r>
      <w:r w:rsidRPr="00BA6817">
        <w:rPr>
          <w:color w:val="000000" w:themeColor="text1"/>
        </w:rPr>
        <w:t>on</w:t>
      </w:r>
      <w:r w:rsidRPr="00BA6817">
        <w:rPr>
          <w:color w:val="000000" w:themeColor="text1"/>
          <w:spacing w:val="4"/>
        </w:rPr>
        <w:t xml:space="preserve"> </w:t>
      </w:r>
      <w:r w:rsidRPr="00BA6817">
        <w:rPr>
          <w:color w:val="000000" w:themeColor="text1"/>
        </w:rPr>
        <w:t>a</w:t>
      </w:r>
      <w:r w:rsidRPr="00BA6817">
        <w:rPr>
          <w:color w:val="000000" w:themeColor="text1"/>
          <w:spacing w:val="7"/>
        </w:rPr>
        <w:t xml:space="preserve"> </w:t>
      </w:r>
      <w:r w:rsidRPr="00BA6817">
        <w:rPr>
          <w:color w:val="000000" w:themeColor="text1"/>
          <w:spacing w:val="-1"/>
        </w:rPr>
        <w:t>set-by-set</w:t>
      </w:r>
      <w:r w:rsidRPr="00BA6817">
        <w:rPr>
          <w:color w:val="000000" w:themeColor="text1"/>
          <w:spacing w:val="6"/>
        </w:rPr>
        <w:t xml:space="preserve"> </w:t>
      </w:r>
      <w:r w:rsidRPr="00BA6817">
        <w:rPr>
          <w:color w:val="000000" w:themeColor="text1"/>
          <w:spacing w:val="-1"/>
        </w:rPr>
        <w:t>basis.</w:t>
      </w:r>
    </w:p>
    <w:p w14:paraId="2C4F711E" w14:textId="7EB349B6" w:rsidR="001A15C4" w:rsidRPr="00BA6817" w:rsidRDefault="001A15C4" w:rsidP="00281ED7">
      <w:pPr>
        <w:spacing w:before="0" w:after="0"/>
        <w:rPr>
          <w:rFonts w:ascii="Calibri Light" w:hAnsi="Calibri Light" w:cs="Calibri Light"/>
          <w:color w:val="000000" w:themeColor="text1"/>
          <w:szCs w:val="16"/>
          <w:lang w:val="en-US"/>
        </w:rPr>
      </w:pPr>
    </w:p>
    <w:p w14:paraId="3F1FC5B3" w14:textId="1C86C4EB" w:rsidR="001A15C4" w:rsidRPr="00BA6817" w:rsidRDefault="001A15C4" w:rsidP="00281ED7">
      <w:pPr>
        <w:spacing w:before="0" w:after="0"/>
        <w:rPr>
          <w:rFonts w:ascii="Calibri Light" w:hAnsi="Calibri Light" w:cs="Calibri Light"/>
          <w:color w:val="000000" w:themeColor="text1"/>
          <w:szCs w:val="16"/>
          <w:lang w:val="en-US"/>
        </w:rPr>
      </w:pPr>
      <w:r w:rsidRPr="00BA6817">
        <w:rPr>
          <w:rFonts w:ascii="Calibri Light" w:hAnsi="Calibri Light" w:cs="Calibri Light"/>
          <w:color w:val="000000" w:themeColor="text1"/>
          <w:szCs w:val="16"/>
          <w:lang w:val="en-US"/>
        </w:rPr>
        <w:t xml:space="preserve">10. Fishing activity undertaken pursuant to this measure will not be considered to be a precedent for future allocation decisions. </w:t>
      </w:r>
    </w:p>
    <w:p w14:paraId="793D3D31" w14:textId="33F185C2" w:rsidR="001A15C4" w:rsidRDefault="001A15C4" w:rsidP="00281ED7">
      <w:pPr>
        <w:spacing w:before="0" w:after="0"/>
        <w:rPr>
          <w:rFonts w:ascii="Calibri Light" w:hAnsi="Calibri Light" w:cs="Calibri Light"/>
          <w:szCs w:val="16"/>
        </w:rPr>
      </w:pPr>
    </w:p>
    <w:p w14:paraId="53A53F0A" w14:textId="77777777" w:rsidR="001A15C4" w:rsidRDefault="001A15C4" w:rsidP="00281ED7">
      <w:pPr>
        <w:spacing w:before="0" w:after="0"/>
        <w:rPr>
          <w:rFonts w:ascii="Calibri Light" w:hAnsi="Calibri Light" w:cs="Calibri Light"/>
          <w:szCs w:val="16"/>
        </w:rPr>
      </w:pPr>
    </w:p>
    <w:p w14:paraId="0EBA18B6" w14:textId="6D6199B4" w:rsidR="001A15C4" w:rsidRDefault="001A15C4" w:rsidP="001A15C4">
      <w:pPr>
        <w:spacing w:before="0" w:after="0"/>
        <w:rPr>
          <w:rFonts w:ascii="Calibri Light" w:hAnsi="Calibri Light" w:cs="Calibri Light"/>
          <w:b/>
          <w:sz w:val="24"/>
          <w:szCs w:val="16"/>
          <w:lang w:val="en-US"/>
        </w:rPr>
      </w:pPr>
      <w:r>
        <w:rPr>
          <w:rFonts w:ascii="Calibri Light" w:hAnsi="Calibri Light" w:cs="Calibri Light"/>
          <w:b/>
          <w:sz w:val="24"/>
          <w:szCs w:val="16"/>
          <w:lang w:val="en-US"/>
        </w:rPr>
        <w:t>Authorized Vessels</w:t>
      </w:r>
    </w:p>
    <w:p w14:paraId="78246618" w14:textId="77777777" w:rsidR="001A15C4" w:rsidRPr="00E03EEC" w:rsidRDefault="001A15C4" w:rsidP="001A15C4">
      <w:pPr>
        <w:spacing w:before="0" w:after="0"/>
        <w:rPr>
          <w:rFonts w:ascii="Calibri Light" w:hAnsi="Calibri Light" w:cs="Calibri Light"/>
          <w:b/>
          <w:sz w:val="14"/>
          <w:szCs w:val="14"/>
          <w:lang w:val="en-US"/>
        </w:rPr>
      </w:pPr>
    </w:p>
    <w:p w14:paraId="5E2B80F8" w14:textId="44C243EE" w:rsidR="001A15C4" w:rsidRPr="00BA6817" w:rsidRDefault="001A15C4" w:rsidP="001A15C4">
      <w:pPr>
        <w:spacing w:before="0" w:after="0"/>
        <w:rPr>
          <w:rFonts w:ascii="Calibri Light" w:hAnsi="Calibri Light" w:cs="Calibri Light"/>
          <w:color w:val="000000" w:themeColor="text1"/>
          <w:szCs w:val="16"/>
        </w:rPr>
      </w:pPr>
      <w:r w:rsidRPr="00BA6817">
        <w:rPr>
          <w:rFonts w:ascii="Calibri Light" w:hAnsi="Calibri Light" w:cs="Calibri Light"/>
          <w:color w:val="000000" w:themeColor="text1"/>
          <w:szCs w:val="16"/>
          <w:lang w:val="en-US"/>
        </w:rPr>
        <w:t xml:space="preserve">11. The fishing vessel </w:t>
      </w:r>
      <w:r w:rsidRPr="00BA6817">
        <w:rPr>
          <w:rFonts w:ascii="Calibri Light" w:hAnsi="Calibri Light" w:cs="Calibri Light"/>
          <w:i/>
          <w:color w:val="000000" w:themeColor="text1"/>
          <w:szCs w:val="16"/>
          <w:lang w:val="en-US"/>
        </w:rPr>
        <w:t>Greenstar</w:t>
      </w:r>
      <w:r w:rsidRPr="00BA6817">
        <w:rPr>
          <w:rFonts w:ascii="Calibri Light" w:hAnsi="Calibri Light" w:cs="Calibri Light"/>
          <w:color w:val="000000" w:themeColor="text1"/>
          <w:szCs w:val="16"/>
          <w:lang w:val="en-US"/>
        </w:rPr>
        <w:t xml:space="preserve"> shall be authorized to undertake </w:t>
      </w:r>
      <w:r w:rsidRPr="00BA6817">
        <w:rPr>
          <w:rFonts w:ascii="Calibri Light" w:hAnsi="Calibri Light" w:cs="Calibri Light"/>
          <w:color w:val="000000" w:themeColor="text1"/>
          <w:szCs w:val="16"/>
        </w:rPr>
        <w:t xml:space="preserve">fishing pursuant to this measure. In the event that </w:t>
      </w:r>
      <w:r w:rsidRPr="00BA6817">
        <w:rPr>
          <w:rFonts w:ascii="Calibri Light" w:hAnsi="Calibri Light" w:cs="Calibri Light"/>
          <w:i/>
          <w:color w:val="000000" w:themeColor="text1"/>
          <w:szCs w:val="16"/>
        </w:rPr>
        <w:t>Greenstar</w:t>
      </w:r>
      <w:r w:rsidRPr="00BA6817">
        <w:rPr>
          <w:rFonts w:ascii="Calibri Light" w:hAnsi="Calibri Light" w:cs="Calibri Light"/>
          <w:color w:val="000000" w:themeColor="text1"/>
          <w:szCs w:val="16"/>
        </w:rPr>
        <w:t xml:space="preserve"> is unavailable, an alternate vessel of similar capability and capacity shall be authorised to undertake fishing pursuant to this measure only after the vessel has been notified by Korea to the Executive Secretary.</w:t>
      </w:r>
      <w:r w:rsidRPr="00BA6817">
        <w:rPr>
          <w:rFonts w:ascii="Calibri Light" w:hAnsi="Calibri Light" w:cs="Calibri Light"/>
          <w:color w:val="000000" w:themeColor="text1"/>
          <w:szCs w:val="16"/>
          <w:lang w:val="en-US"/>
        </w:rPr>
        <w:t xml:space="preserve">  </w:t>
      </w:r>
    </w:p>
    <w:p w14:paraId="5CE4800B" w14:textId="1D0A24A9" w:rsidR="001A15C4" w:rsidRPr="00BA6817" w:rsidRDefault="001A15C4" w:rsidP="00281ED7">
      <w:pPr>
        <w:spacing w:before="0" w:after="0"/>
        <w:rPr>
          <w:rFonts w:ascii="Calibri Light" w:hAnsi="Calibri Light" w:cs="Calibri Light"/>
          <w:color w:val="000000" w:themeColor="text1"/>
          <w:szCs w:val="16"/>
        </w:rPr>
      </w:pPr>
    </w:p>
    <w:p w14:paraId="292D3ACB" w14:textId="760FB961" w:rsidR="00D25071" w:rsidRPr="00BA6817" w:rsidRDefault="00D25071" w:rsidP="00281ED7">
      <w:pPr>
        <w:spacing w:before="0" w:after="0"/>
        <w:rPr>
          <w:color w:val="000000" w:themeColor="text1"/>
          <w:spacing w:val="-1"/>
        </w:rPr>
      </w:pPr>
      <w:r w:rsidRPr="00BA6817">
        <w:rPr>
          <w:rFonts w:ascii="Calibri Light" w:hAnsi="Calibri Light" w:cs="Calibri Light"/>
          <w:color w:val="000000" w:themeColor="text1"/>
          <w:szCs w:val="16"/>
        </w:rPr>
        <w:t xml:space="preserve">12. In determining </w:t>
      </w:r>
      <w:r w:rsidRPr="00BA6817">
        <w:rPr>
          <w:color w:val="000000" w:themeColor="text1"/>
          <w:spacing w:val="-1"/>
        </w:rPr>
        <w:t>the</w:t>
      </w:r>
      <w:r w:rsidRPr="00BA6817">
        <w:rPr>
          <w:color w:val="000000" w:themeColor="text1"/>
        </w:rPr>
        <w:t xml:space="preserve"> </w:t>
      </w:r>
      <w:r w:rsidRPr="00BA6817">
        <w:rPr>
          <w:color w:val="000000" w:themeColor="text1"/>
          <w:spacing w:val="-1"/>
        </w:rPr>
        <w:t xml:space="preserve">suitability </w:t>
      </w:r>
      <w:r w:rsidRPr="00BA6817">
        <w:rPr>
          <w:color w:val="000000" w:themeColor="text1"/>
        </w:rPr>
        <w:t xml:space="preserve">of an </w:t>
      </w:r>
      <w:r w:rsidRPr="00BA6817">
        <w:rPr>
          <w:color w:val="000000" w:themeColor="text1"/>
          <w:spacing w:val="-1"/>
        </w:rPr>
        <w:t>alternate</w:t>
      </w:r>
      <w:r w:rsidRPr="00BA6817">
        <w:rPr>
          <w:color w:val="000000" w:themeColor="text1"/>
          <w:spacing w:val="1"/>
        </w:rPr>
        <w:t xml:space="preserve"> </w:t>
      </w:r>
      <w:r w:rsidRPr="00BA6817">
        <w:rPr>
          <w:color w:val="000000" w:themeColor="text1"/>
          <w:spacing w:val="-1"/>
        </w:rPr>
        <w:t>vessel</w:t>
      </w:r>
      <w:r w:rsidRPr="00BA6817">
        <w:rPr>
          <w:color w:val="000000" w:themeColor="text1"/>
        </w:rPr>
        <w:t xml:space="preserve"> </w:t>
      </w:r>
      <w:r w:rsidRPr="00BA6817">
        <w:rPr>
          <w:color w:val="000000" w:themeColor="text1"/>
          <w:spacing w:val="-1"/>
        </w:rPr>
        <w:t>Korea shall</w:t>
      </w:r>
      <w:r w:rsidRPr="00BA6817">
        <w:rPr>
          <w:color w:val="000000" w:themeColor="text1"/>
          <w:spacing w:val="-3"/>
        </w:rPr>
        <w:t xml:space="preserve"> </w:t>
      </w:r>
      <w:r w:rsidRPr="00BA6817">
        <w:rPr>
          <w:color w:val="000000" w:themeColor="text1"/>
          <w:spacing w:val="-1"/>
        </w:rPr>
        <w:t>consider,</w:t>
      </w:r>
      <w:r w:rsidRPr="00BA6817">
        <w:rPr>
          <w:color w:val="000000" w:themeColor="text1"/>
        </w:rPr>
        <w:t xml:space="preserve"> </w:t>
      </w:r>
      <w:r w:rsidRPr="00BA6817">
        <w:rPr>
          <w:i/>
          <w:color w:val="000000" w:themeColor="text1"/>
          <w:spacing w:val="-1"/>
        </w:rPr>
        <w:t>inter</w:t>
      </w:r>
      <w:r w:rsidRPr="00BA6817">
        <w:rPr>
          <w:i/>
          <w:color w:val="000000" w:themeColor="text1"/>
          <w:spacing w:val="1"/>
        </w:rPr>
        <w:t xml:space="preserve"> </w:t>
      </w:r>
      <w:r w:rsidRPr="00BA6817">
        <w:rPr>
          <w:i/>
          <w:color w:val="000000" w:themeColor="text1"/>
          <w:spacing w:val="-1"/>
        </w:rPr>
        <w:t>alia</w:t>
      </w:r>
      <w:r w:rsidRPr="00BA6817">
        <w:rPr>
          <w:color w:val="000000" w:themeColor="text1"/>
          <w:spacing w:val="-1"/>
        </w:rPr>
        <w:t xml:space="preserve">: </w:t>
      </w:r>
    </w:p>
    <w:p w14:paraId="6E20F785" w14:textId="749DB7A2" w:rsidR="00D25071" w:rsidRPr="00BA6817" w:rsidRDefault="00D25071" w:rsidP="00D25071">
      <w:pPr>
        <w:numPr>
          <w:ilvl w:val="0"/>
          <w:numId w:val="6"/>
        </w:numPr>
        <w:spacing w:before="0" w:after="0"/>
        <w:rPr>
          <w:rFonts w:ascii="Calibri Light" w:hAnsi="Calibri Light" w:cs="Calibri Light"/>
          <w:color w:val="000000" w:themeColor="text1"/>
          <w:szCs w:val="16"/>
        </w:rPr>
      </w:pPr>
      <w:r w:rsidRPr="00BA6817">
        <w:rPr>
          <w:rFonts w:ascii="Calibri Light" w:hAnsi="Calibri Light" w:cs="Calibri Light"/>
          <w:color w:val="000000" w:themeColor="text1"/>
          <w:szCs w:val="16"/>
        </w:rPr>
        <w:t>the vessel’s ability to conduct the exploratory fishing proposed in paper</w:t>
      </w:r>
      <w:r w:rsidRPr="00BA6817">
        <w:rPr>
          <w:rFonts w:ascii="Calibri Light" w:hAnsi="Calibri Light" w:cs="Calibri Light"/>
          <w:color w:val="000000" w:themeColor="text1"/>
          <w:szCs w:val="16"/>
          <w:lang w:val="en-US"/>
        </w:rPr>
        <w:t xml:space="preserve"> </w:t>
      </w:r>
      <w:r w:rsidR="00BA557C" w:rsidRPr="00BA6817">
        <w:rPr>
          <w:rFonts w:ascii="Calibri Light" w:hAnsi="Calibri Light" w:cs="Calibri Light"/>
          <w:color w:val="000000" w:themeColor="text1"/>
          <w:szCs w:val="16"/>
        </w:rPr>
        <w:t>SC12-DW02_rev3</w:t>
      </w:r>
      <w:r w:rsidRPr="00BA6817">
        <w:rPr>
          <w:rFonts w:ascii="Calibri Light" w:hAnsi="Calibri Light" w:cs="Calibri Light"/>
          <w:color w:val="000000" w:themeColor="text1"/>
          <w:szCs w:val="16"/>
        </w:rPr>
        <w:t>;</w:t>
      </w:r>
    </w:p>
    <w:p w14:paraId="01C49BD0" w14:textId="77777777" w:rsidR="00D25071" w:rsidRPr="00BA6817" w:rsidRDefault="00D25071" w:rsidP="00D25071">
      <w:pPr>
        <w:numPr>
          <w:ilvl w:val="0"/>
          <w:numId w:val="6"/>
        </w:numPr>
        <w:spacing w:before="0" w:after="0"/>
        <w:rPr>
          <w:rFonts w:ascii="Calibri Light" w:hAnsi="Calibri Light" w:cs="Calibri Light"/>
          <w:color w:val="000000" w:themeColor="text1"/>
          <w:szCs w:val="16"/>
        </w:rPr>
      </w:pPr>
      <w:r w:rsidRPr="00BA6817">
        <w:rPr>
          <w:rFonts w:ascii="Calibri Light" w:hAnsi="Calibri Light" w:cs="Calibri Light"/>
          <w:color w:val="000000" w:themeColor="text1"/>
          <w:szCs w:val="16"/>
        </w:rPr>
        <w:t>the master and crew’s history and track record in comparable research or exploratory fishing;</w:t>
      </w:r>
    </w:p>
    <w:p w14:paraId="6E9A1CA7" w14:textId="77777777" w:rsidR="00D25071" w:rsidRPr="00BA6817" w:rsidRDefault="00D25071" w:rsidP="00D25071">
      <w:pPr>
        <w:numPr>
          <w:ilvl w:val="0"/>
          <w:numId w:val="6"/>
        </w:numPr>
        <w:spacing w:before="0" w:after="0"/>
        <w:rPr>
          <w:rFonts w:ascii="Calibri Light" w:hAnsi="Calibri Light" w:cs="Calibri Light"/>
          <w:color w:val="000000" w:themeColor="text1"/>
          <w:szCs w:val="16"/>
        </w:rPr>
      </w:pPr>
      <w:r w:rsidRPr="00BA6817">
        <w:rPr>
          <w:rFonts w:ascii="Calibri Light" w:hAnsi="Calibri Light" w:cs="Calibri Light"/>
          <w:color w:val="000000" w:themeColor="text1"/>
          <w:szCs w:val="16"/>
        </w:rPr>
        <w:t>the ability of the vessel to provide suitable accommodation, facilities, and operating support for an observer;</w:t>
      </w:r>
    </w:p>
    <w:p w14:paraId="294A2550" w14:textId="77777777" w:rsidR="00D25071" w:rsidRPr="00BA6817" w:rsidRDefault="00D25071" w:rsidP="00D25071">
      <w:pPr>
        <w:numPr>
          <w:ilvl w:val="0"/>
          <w:numId w:val="6"/>
        </w:numPr>
        <w:spacing w:before="0" w:after="0"/>
        <w:rPr>
          <w:rFonts w:ascii="Calibri Light" w:hAnsi="Calibri Light" w:cs="Calibri Light"/>
          <w:color w:val="000000" w:themeColor="text1"/>
          <w:szCs w:val="16"/>
        </w:rPr>
      </w:pPr>
      <w:r w:rsidRPr="00BA6817">
        <w:rPr>
          <w:rFonts w:ascii="Calibri Light" w:hAnsi="Calibri Light" w:cs="Calibri Light"/>
          <w:color w:val="000000" w:themeColor="text1"/>
          <w:szCs w:val="16"/>
        </w:rPr>
        <w:t>the ability of the vessel to maintain rigorous mitigation of risks to seabirds and marine mammals;</w:t>
      </w:r>
    </w:p>
    <w:p w14:paraId="1C86352C" w14:textId="77777777" w:rsidR="00D25071" w:rsidRPr="00BA6817" w:rsidRDefault="00D25071" w:rsidP="00D25071">
      <w:pPr>
        <w:numPr>
          <w:ilvl w:val="0"/>
          <w:numId w:val="6"/>
        </w:numPr>
        <w:spacing w:before="0" w:after="0"/>
        <w:rPr>
          <w:rFonts w:ascii="Calibri Light" w:hAnsi="Calibri Light" w:cs="Calibri Light"/>
          <w:color w:val="000000" w:themeColor="text1"/>
          <w:szCs w:val="16"/>
        </w:rPr>
      </w:pPr>
      <w:r w:rsidRPr="00BA6817">
        <w:rPr>
          <w:rFonts w:ascii="Calibri Light" w:hAnsi="Calibri Light" w:cs="Calibri Light"/>
          <w:color w:val="000000" w:themeColor="text1"/>
          <w:szCs w:val="16"/>
        </w:rPr>
        <w:t>any history of Illegal, Unreported or Unregulated (IUU) fishing by the vessel. A vessel on the SPRFMO IUU list or the IUU list of another competent regional fisheries management organisation shall not be accepted as an alternate vessel.</w:t>
      </w:r>
    </w:p>
    <w:p w14:paraId="5447B3CD" w14:textId="12FD0684" w:rsidR="00D25071" w:rsidRDefault="00D25071" w:rsidP="00281ED7">
      <w:pPr>
        <w:spacing w:before="0" w:after="0"/>
        <w:rPr>
          <w:rFonts w:ascii="Calibri Light" w:hAnsi="Calibri Light" w:cs="Calibri Light"/>
          <w:szCs w:val="16"/>
        </w:rPr>
      </w:pPr>
    </w:p>
    <w:p w14:paraId="0FEFA8E8" w14:textId="18CD497B" w:rsidR="00D25071" w:rsidRDefault="00D25071" w:rsidP="00281ED7">
      <w:pPr>
        <w:spacing w:before="0" w:after="0"/>
        <w:rPr>
          <w:rFonts w:ascii="Calibri Light" w:hAnsi="Calibri Light" w:cs="Calibri Light"/>
          <w:szCs w:val="16"/>
        </w:rPr>
      </w:pPr>
    </w:p>
    <w:p w14:paraId="1688BFAA" w14:textId="13446D30" w:rsidR="00D25071" w:rsidRPr="00D25071" w:rsidRDefault="00D25071" w:rsidP="00281ED7">
      <w:pPr>
        <w:spacing w:before="0" w:after="0"/>
        <w:rPr>
          <w:rFonts w:ascii="Calibri Light" w:hAnsi="Calibri Light" w:cs="Calibri Light"/>
          <w:b/>
          <w:sz w:val="24"/>
          <w:szCs w:val="16"/>
        </w:rPr>
      </w:pPr>
      <w:r w:rsidRPr="00D25071">
        <w:rPr>
          <w:rFonts w:ascii="Calibri Light" w:hAnsi="Calibri Light" w:cs="Calibri Light"/>
          <w:b/>
          <w:sz w:val="24"/>
          <w:szCs w:val="16"/>
        </w:rPr>
        <w:t>Management Measures</w:t>
      </w:r>
    </w:p>
    <w:p w14:paraId="543BE501" w14:textId="77777777" w:rsidR="00D25071" w:rsidRPr="001A15C4" w:rsidRDefault="00D25071" w:rsidP="00281ED7">
      <w:pPr>
        <w:spacing w:before="0" w:after="0"/>
        <w:rPr>
          <w:rFonts w:ascii="Calibri Light" w:hAnsi="Calibri Light" w:cs="Calibri Light"/>
          <w:szCs w:val="16"/>
        </w:rPr>
      </w:pPr>
    </w:p>
    <w:p w14:paraId="393F0898" w14:textId="12406281" w:rsidR="00CB18E4" w:rsidRPr="00BA6817" w:rsidRDefault="00D25071" w:rsidP="00D25071">
      <w:pPr>
        <w:spacing w:before="0" w:after="0"/>
        <w:rPr>
          <w:color w:val="000000" w:themeColor="text1"/>
        </w:rPr>
      </w:pPr>
      <w:r w:rsidRPr="00BA6817">
        <w:rPr>
          <w:rFonts w:ascii="Calibri Light" w:hAnsi="Calibri Light" w:cs="Calibri Light"/>
          <w:color w:val="000000" w:themeColor="text1"/>
        </w:rPr>
        <w:t xml:space="preserve">13. Fishing pursuant to this measure shall only take place in accordance with </w:t>
      </w:r>
      <w:r w:rsidRPr="00BA6817">
        <w:rPr>
          <w:rFonts w:ascii="Calibri Light" w:hAnsi="Calibri Light" w:cs="Calibri Light"/>
          <w:color w:val="000000" w:themeColor="text1"/>
          <w:szCs w:val="16"/>
        </w:rPr>
        <w:t>SC12-DW02_rev3 “</w:t>
      </w:r>
      <w:r w:rsidRPr="00BA6817">
        <w:rPr>
          <w:color w:val="000000" w:themeColor="text1"/>
        </w:rPr>
        <w:t>Korea Operational Plan for Toothfish”.</w:t>
      </w:r>
    </w:p>
    <w:p w14:paraId="4B0FB080" w14:textId="33F2FCD6" w:rsidR="00D25071" w:rsidRPr="00BA6817" w:rsidRDefault="00D25071" w:rsidP="00D25071">
      <w:pPr>
        <w:spacing w:before="0" w:after="0"/>
        <w:rPr>
          <w:rFonts w:ascii="Calibri Light" w:hAnsi="Calibri Light" w:cs="Calibri Light"/>
          <w:color w:val="000000" w:themeColor="text1"/>
          <w:lang w:val="en-US"/>
        </w:rPr>
      </w:pPr>
    </w:p>
    <w:p w14:paraId="3E554CF9" w14:textId="77777777" w:rsidR="00D25071" w:rsidRPr="00BA6817" w:rsidRDefault="00D25071" w:rsidP="00D25071">
      <w:pPr>
        <w:rPr>
          <w:rFonts w:ascii="Calibri Light" w:hAnsi="Calibri Light" w:cs="Calibri Light"/>
          <w:color w:val="000000" w:themeColor="text1"/>
        </w:rPr>
      </w:pPr>
      <w:r w:rsidRPr="00BA6817">
        <w:rPr>
          <w:rFonts w:ascii="Calibri Light" w:hAnsi="Calibri Light" w:cs="Calibri Light"/>
          <w:color w:val="000000" w:themeColor="text1"/>
          <w:lang w:val="en-US"/>
        </w:rPr>
        <w:t xml:space="preserve">14. </w:t>
      </w:r>
      <w:r w:rsidRPr="00BA6817">
        <w:rPr>
          <w:rFonts w:ascii="Calibri Light" w:hAnsi="Calibri Light" w:cs="Calibri Light"/>
          <w:color w:val="000000" w:themeColor="text1"/>
        </w:rPr>
        <w:t>Because of the likelihood of shared stocks of toothfish, fishing pursuant to this measure shall, as far as possible, be conducted consistent with relevant measures in force in the Commission for the Conservation of Antarctic Marine Living Resources (CCAMLR) Area, including the following:</w:t>
      </w:r>
    </w:p>
    <w:p w14:paraId="0BDA6B85" w14:textId="5A82E53D" w:rsidR="00D25071" w:rsidRPr="00BA6817" w:rsidRDefault="00D25071" w:rsidP="00D25071">
      <w:pPr>
        <w:spacing w:before="0" w:after="0"/>
        <w:rPr>
          <w:rFonts w:ascii="Calibri Light" w:hAnsi="Calibri Light" w:cs="Calibri Light"/>
          <w:color w:val="000000" w:themeColor="text1"/>
        </w:rPr>
      </w:pPr>
    </w:p>
    <w:p w14:paraId="30565199" w14:textId="77777777" w:rsidR="00D25071" w:rsidRPr="00BA6817" w:rsidRDefault="00D25071" w:rsidP="00D25071">
      <w:pPr>
        <w:numPr>
          <w:ilvl w:val="0"/>
          <w:numId w:val="8"/>
        </w:numPr>
        <w:spacing w:before="0" w:after="0"/>
        <w:rPr>
          <w:rFonts w:ascii="Calibri Light" w:hAnsi="Calibri Light" w:cs="Calibri Light"/>
          <w:color w:val="000000" w:themeColor="text1"/>
        </w:rPr>
      </w:pPr>
      <w:r w:rsidRPr="00BA6817">
        <w:rPr>
          <w:rFonts w:ascii="Calibri Light" w:hAnsi="Calibri Light" w:cs="Calibri Light"/>
          <w:color w:val="000000" w:themeColor="text1"/>
        </w:rPr>
        <w:t xml:space="preserve">CCAMLR’s protocol for research longline fishing on small, isolated features (see </w:t>
      </w:r>
      <w:hyperlink r:id="rId10">
        <w:r w:rsidRPr="00BA6817">
          <w:rPr>
            <w:rStyle w:val="Hyperlink"/>
            <w:rFonts w:ascii="Calibri Light" w:hAnsi="Calibri Light" w:cs="Calibri Light"/>
            <w:color w:val="000000" w:themeColor="text1"/>
          </w:rPr>
          <w:t>CM 41-10</w:t>
        </w:r>
      </w:hyperlink>
      <w:r w:rsidRPr="00BA6817">
        <w:rPr>
          <w:rFonts w:ascii="Calibri Light" w:hAnsi="Calibri Light" w:cs="Calibri Light"/>
          <w:color w:val="000000" w:themeColor="text1"/>
        </w:rPr>
        <w:t>, 2014). Consistent with CCAMLR surveys in adjacent areas, the following rules shall apply:</w:t>
      </w:r>
    </w:p>
    <w:p w14:paraId="7A851AF1" w14:textId="77777777" w:rsidR="00D25071" w:rsidRPr="00BA6817" w:rsidRDefault="00D25071" w:rsidP="00D25071">
      <w:pPr>
        <w:numPr>
          <w:ilvl w:val="2"/>
          <w:numId w:val="4"/>
        </w:numPr>
        <w:spacing w:before="0" w:after="0"/>
        <w:jc w:val="both"/>
        <w:rPr>
          <w:rFonts w:ascii="Calibri Light" w:hAnsi="Calibri Light" w:cs="Calibri Light"/>
          <w:color w:val="000000" w:themeColor="text1"/>
        </w:rPr>
      </w:pPr>
      <w:r w:rsidRPr="00BA6817">
        <w:rPr>
          <w:rFonts w:ascii="Calibri Light" w:hAnsi="Calibri Light" w:cs="Calibri Light"/>
          <w:color w:val="000000" w:themeColor="text1"/>
        </w:rPr>
        <w:t>clusters of bottom longline sets are allowed, with no rules for minimum separation between sets;</w:t>
      </w:r>
    </w:p>
    <w:p w14:paraId="5F6790E0" w14:textId="77777777" w:rsidR="00D25071" w:rsidRPr="00BA6817" w:rsidRDefault="00D25071" w:rsidP="00D25071">
      <w:pPr>
        <w:numPr>
          <w:ilvl w:val="2"/>
          <w:numId w:val="4"/>
        </w:numPr>
        <w:spacing w:before="0" w:after="0"/>
        <w:jc w:val="both"/>
        <w:rPr>
          <w:rFonts w:ascii="Calibri Light" w:hAnsi="Calibri Light" w:cs="Calibri Light"/>
          <w:color w:val="000000" w:themeColor="text1"/>
        </w:rPr>
      </w:pPr>
      <w:r w:rsidRPr="00BA6817">
        <w:rPr>
          <w:rFonts w:ascii="Calibri Light" w:hAnsi="Calibri Light" w:cs="Calibri Light"/>
          <w:color w:val="000000" w:themeColor="text1"/>
        </w:rPr>
        <w:t>no more than 5 sets per cluster;</w:t>
      </w:r>
    </w:p>
    <w:p w14:paraId="232DCEFF" w14:textId="77777777" w:rsidR="00D25071" w:rsidRPr="00BA6817" w:rsidRDefault="00D25071" w:rsidP="00D25071">
      <w:pPr>
        <w:numPr>
          <w:ilvl w:val="2"/>
          <w:numId w:val="4"/>
        </w:numPr>
        <w:spacing w:before="0" w:after="0"/>
        <w:jc w:val="both"/>
        <w:rPr>
          <w:rFonts w:ascii="Calibri Light" w:hAnsi="Calibri Light" w:cs="Calibri Light"/>
          <w:color w:val="000000" w:themeColor="text1"/>
        </w:rPr>
      </w:pPr>
      <w:r w:rsidRPr="00BA6817">
        <w:rPr>
          <w:rFonts w:ascii="Calibri Light" w:hAnsi="Calibri Light" w:cs="Calibri Light"/>
          <w:color w:val="000000" w:themeColor="text1"/>
        </w:rPr>
        <w:t>no more than 6,900 hooks shall be in a set;</w:t>
      </w:r>
    </w:p>
    <w:p w14:paraId="2F6ADC83" w14:textId="77777777" w:rsidR="00D25071" w:rsidRPr="00BA6817" w:rsidRDefault="00D25071" w:rsidP="00D25071">
      <w:pPr>
        <w:numPr>
          <w:ilvl w:val="2"/>
          <w:numId w:val="4"/>
        </w:numPr>
        <w:spacing w:before="0" w:after="0"/>
        <w:jc w:val="both"/>
        <w:rPr>
          <w:rFonts w:ascii="Calibri Light" w:hAnsi="Calibri Light" w:cs="Calibri Light"/>
          <w:color w:val="000000" w:themeColor="text1"/>
        </w:rPr>
      </w:pPr>
      <w:r w:rsidRPr="00BA6817">
        <w:rPr>
          <w:rFonts w:ascii="Calibri Light" w:hAnsi="Calibri Light" w:cs="Calibri Light"/>
          <w:color w:val="000000" w:themeColor="text1"/>
        </w:rPr>
        <w:lastRenderedPageBreak/>
        <w:t>no more than 17,250 hooks shall be in a cluster;</w:t>
      </w:r>
    </w:p>
    <w:p w14:paraId="319A5932" w14:textId="77777777" w:rsidR="00D25071" w:rsidRPr="00BA6817" w:rsidRDefault="00D25071" w:rsidP="00D25071">
      <w:pPr>
        <w:numPr>
          <w:ilvl w:val="2"/>
          <w:numId w:val="4"/>
        </w:numPr>
        <w:spacing w:before="0" w:after="0"/>
        <w:jc w:val="both"/>
        <w:rPr>
          <w:rFonts w:ascii="Calibri Light" w:hAnsi="Calibri Light" w:cs="Calibri Light"/>
          <w:color w:val="000000" w:themeColor="text1"/>
        </w:rPr>
      </w:pPr>
      <w:r w:rsidRPr="00BA6817">
        <w:rPr>
          <w:rFonts w:ascii="Calibri Light" w:hAnsi="Calibri Light" w:cs="Calibri Light"/>
          <w:color w:val="000000" w:themeColor="text1"/>
        </w:rPr>
        <w:t xml:space="preserve">clusters of sets </w:t>
      </w:r>
      <w:r w:rsidRPr="00BA6817">
        <w:rPr>
          <w:rFonts w:ascii="Calibri Light" w:hAnsi="Calibri Light" w:cs="Calibri Light"/>
          <w:color w:val="000000" w:themeColor="text1"/>
          <w:lang w:val="en-US"/>
        </w:rPr>
        <w:t>will not be within 10 nm of a cluster already set within a voyage or a fishing season (pre- and post-spawning). This will be calculated as the minimum distance between any part of any set in any two clusters.</w:t>
      </w:r>
    </w:p>
    <w:p w14:paraId="095C9135" w14:textId="77777777" w:rsidR="00D25071" w:rsidRPr="00BA6817" w:rsidRDefault="00D25071" w:rsidP="00D25071">
      <w:pPr>
        <w:spacing w:before="0" w:after="0"/>
        <w:rPr>
          <w:rFonts w:ascii="Calibri Light" w:hAnsi="Calibri Light" w:cs="Calibri Light"/>
          <w:color w:val="000000" w:themeColor="text1"/>
        </w:rPr>
      </w:pPr>
    </w:p>
    <w:p w14:paraId="3ECD5B31" w14:textId="5B21F6D1" w:rsidR="00D25071" w:rsidRPr="00BA6817" w:rsidRDefault="00D25071" w:rsidP="00D25071">
      <w:pPr>
        <w:numPr>
          <w:ilvl w:val="0"/>
          <w:numId w:val="8"/>
        </w:numPr>
        <w:spacing w:before="0" w:after="0"/>
        <w:rPr>
          <w:rFonts w:ascii="Calibri Light" w:hAnsi="Calibri Light" w:cs="Calibri Light"/>
          <w:color w:val="000000" w:themeColor="text1"/>
        </w:rPr>
      </w:pPr>
      <w:r w:rsidRPr="00BA6817">
        <w:rPr>
          <w:rFonts w:ascii="Calibri Light" w:hAnsi="Calibri Light" w:cs="Calibri Light"/>
          <w:color w:val="000000" w:themeColor="text1"/>
        </w:rPr>
        <w:t xml:space="preserve">A minimum tagging rate of three fish of each </w:t>
      </w:r>
      <w:proofErr w:type="spellStart"/>
      <w:r w:rsidRPr="00BA6817">
        <w:rPr>
          <w:rFonts w:ascii="Calibri Light" w:hAnsi="Calibri Light" w:cs="Calibri Light"/>
          <w:color w:val="000000" w:themeColor="text1"/>
        </w:rPr>
        <w:t>Dissostichus</w:t>
      </w:r>
      <w:proofErr w:type="spellEnd"/>
      <w:r w:rsidRPr="00BA6817">
        <w:rPr>
          <w:rFonts w:ascii="Calibri Light" w:hAnsi="Calibri Light" w:cs="Calibri Light"/>
          <w:color w:val="000000" w:themeColor="text1"/>
        </w:rPr>
        <w:t xml:space="preserve"> species per </w:t>
      </w:r>
      <w:proofErr w:type="spellStart"/>
      <w:r w:rsidRPr="00BA6817">
        <w:rPr>
          <w:rFonts w:ascii="Calibri Light" w:hAnsi="Calibri Light" w:cs="Calibri Light"/>
          <w:color w:val="000000" w:themeColor="text1"/>
        </w:rPr>
        <w:t>greenweight</w:t>
      </w:r>
      <w:proofErr w:type="spellEnd"/>
      <w:r w:rsidRPr="00BA6817">
        <w:rPr>
          <w:rFonts w:ascii="Calibri Light" w:hAnsi="Calibri Light" w:cs="Calibri Light"/>
          <w:color w:val="000000" w:themeColor="text1"/>
        </w:rPr>
        <w:t xml:space="preserve"> (live weight) tonne of retained catch shall be implemented. The rules applied by CCAMLR in the immediately adjacent CCAMLR SSRUs ’north region’, where tagged fish were released starting in early 2015, shall be applied (</w:t>
      </w:r>
      <w:hyperlink r:id="rId11" w:history="1">
        <w:r w:rsidRPr="00BA6817">
          <w:rPr>
            <w:rStyle w:val="Hyperlink"/>
            <w:rFonts w:ascii="Calibri Light" w:hAnsi="Calibri Light" w:cs="Calibri Light"/>
            <w:color w:val="000000" w:themeColor="text1"/>
          </w:rPr>
          <w:t>CM 41-01 Annex C</w:t>
        </w:r>
      </w:hyperlink>
      <w:r w:rsidRPr="00BA6817">
        <w:rPr>
          <w:rFonts w:ascii="Calibri Light" w:hAnsi="Calibri Light" w:cs="Calibri Light"/>
          <w:color w:val="000000" w:themeColor="text1"/>
        </w:rPr>
        <w:t xml:space="preserve">). These rules require a minimum tagging size overlap statistic (a comparison between the observed length frequency from vessel biological information and the size composition of fish returned alive with tags, see </w:t>
      </w:r>
      <w:hyperlink r:id="rId12" w:history="1">
        <w:r w:rsidRPr="00BA6817">
          <w:rPr>
            <w:rStyle w:val="Hyperlink"/>
            <w:rFonts w:ascii="Calibri Light" w:hAnsi="Calibri Light" w:cs="Calibri Light"/>
            <w:color w:val="000000" w:themeColor="text1"/>
          </w:rPr>
          <w:t>CCAMLR’s calculator</w:t>
        </w:r>
      </w:hyperlink>
      <w:r w:rsidRPr="00BA6817">
        <w:rPr>
          <w:rFonts w:ascii="Calibri Light" w:hAnsi="Calibri Light" w:cs="Calibri Light"/>
          <w:color w:val="000000" w:themeColor="text1"/>
        </w:rPr>
        <w:t xml:space="preserve">) of at least 60% once 30 or more </w:t>
      </w:r>
      <w:proofErr w:type="spellStart"/>
      <w:r w:rsidRPr="00BA6817">
        <w:rPr>
          <w:rFonts w:ascii="Calibri Light" w:hAnsi="Calibri Light" w:cs="Calibri Light"/>
          <w:i/>
          <w:color w:val="000000" w:themeColor="text1"/>
        </w:rPr>
        <w:t>Dissostichus</w:t>
      </w:r>
      <w:proofErr w:type="spellEnd"/>
      <w:r w:rsidRPr="00BA6817">
        <w:rPr>
          <w:rFonts w:ascii="Calibri Light" w:hAnsi="Calibri Light" w:cs="Calibri Light"/>
          <w:i/>
          <w:color w:val="000000" w:themeColor="text1"/>
        </w:rPr>
        <w:t xml:space="preserve"> </w:t>
      </w:r>
      <w:r w:rsidRPr="00BA6817">
        <w:rPr>
          <w:rFonts w:ascii="Calibri Light" w:hAnsi="Calibri Light" w:cs="Calibri Light"/>
          <w:color w:val="000000" w:themeColor="text1"/>
        </w:rPr>
        <w:t>of a species have been successfully released with tags.</w:t>
      </w:r>
    </w:p>
    <w:p w14:paraId="49ADECEE" w14:textId="30673703" w:rsidR="00D25071" w:rsidRPr="00BA6817" w:rsidRDefault="00D25071" w:rsidP="00D25071">
      <w:pPr>
        <w:spacing w:before="0" w:after="0"/>
        <w:rPr>
          <w:rFonts w:ascii="Calibri Light" w:hAnsi="Calibri Light" w:cs="Calibri Light"/>
          <w:color w:val="000000" w:themeColor="text1"/>
          <w:lang w:val="en-US"/>
        </w:rPr>
      </w:pPr>
    </w:p>
    <w:p w14:paraId="554756A2" w14:textId="5709F906" w:rsidR="00D25071" w:rsidRPr="00BA6817" w:rsidRDefault="00D25071" w:rsidP="00D25071">
      <w:pPr>
        <w:rPr>
          <w:rFonts w:ascii="Calibri Light" w:hAnsi="Calibri Light" w:cs="Calibri Light"/>
          <w:color w:val="000000" w:themeColor="text1"/>
        </w:rPr>
      </w:pPr>
      <w:r w:rsidRPr="00BA6817">
        <w:rPr>
          <w:rFonts w:ascii="Calibri Light" w:hAnsi="Calibri Light" w:cs="Calibri Light"/>
          <w:color w:val="000000" w:themeColor="text1"/>
          <w:lang w:val="en-US"/>
        </w:rPr>
        <w:t xml:space="preserve">15. </w:t>
      </w:r>
      <w:r w:rsidRPr="00BA6817">
        <w:rPr>
          <w:rFonts w:ascii="Calibri Light" w:hAnsi="Calibri Light" w:cs="Calibri Light"/>
          <w:color w:val="000000" w:themeColor="text1"/>
        </w:rPr>
        <w:t xml:space="preserve">Standardised </w:t>
      </w:r>
      <w:r w:rsidR="00AF4771">
        <w:rPr>
          <w:rFonts w:ascii="Calibri Light" w:hAnsi="Calibri Light" w:cs="Calibri Light"/>
          <w:color w:val="000000" w:themeColor="text1"/>
        </w:rPr>
        <w:t>trotline</w:t>
      </w:r>
      <w:r w:rsidRPr="00BA6817">
        <w:rPr>
          <w:rFonts w:ascii="Calibri Light" w:hAnsi="Calibri Light" w:cs="Calibri Light"/>
          <w:color w:val="000000" w:themeColor="text1"/>
        </w:rPr>
        <w:t xml:space="preserve"> bottom longline gear (see the </w:t>
      </w:r>
      <w:hyperlink r:id="rId13">
        <w:r w:rsidRPr="00BA6817">
          <w:rPr>
            <w:rStyle w:val="Hyperlink"/>
            <w:rFonts w:ascii="Calibri Light" w:hAnsi="Calibri Light" w:cs="Calibri Light"/>
            <w:color w:val="000000" w:themeColor="text1"/>
          </w:rPr>
          <w:t>CCAMLR gear library</w:t>
        </w:r>
      </w:hyperlink>
      <w:r w:rsidRPr="00BA6817">
        <w:rPr>
          <w:rFonts w:ascii="Calibri Light" w:hAnsi="Calibri Light" w:cs="Calibri Light"/>
          <w:color w:val="000000" w:themeColor="text1"/>
        </w:rPr>
        <w:t>) shall be used for all fishing pursuant to this measure.</w:t>
      </w:r>
    </w:p>
    <w:p w14:paraId="2039764A" w14:textId="577BC49B" w:rsidR="00D25071" w:rsidRPr="00AF4771" w:rsidRDefault="00D25071" w:rsidP="00D25071">
      <w:pPr>
        <w:spacing w:before="0" w:after="0"/>
        <w:rPr>
          <w:rFonts w:ascii="Calibri Light" w:hAnsi="Calibri Light" w:cs="Calibri Light"/>
          <w:color w:val="000000" w:themeColor="text1"/>
          <w:sz w:val="14"/>
        </w:rPr>
      </w:pPr>
    </w:p>
    <w:p w14:paraId="42325257" w14:textId="5E8566C3" w:rsidR="00D25071" w:rsidRPr="00BA6817" w:rsidRDefault="00D25071" w:rsidP="00D25071">
      <w:pPr>
        <w:rPr>
          <w:rFonts w:ascii="Calibri Light" w:hAnsi="Calibri Light" w:cs="Calibri Light"/>
          <w:color w:val="000000" w:themeColor="text1"/>
        </w:rPr>
      </w:pPr>
      <w:r w:rsidRPr="00BA6817">
        <w:rPr>
          <w:rFonts w:ascii="Calibri Light" w:hAnsi="Calibri Light" w:cs="Calibri Light"/>
          <w:color w:val="000000" w:themeColor="text1"/>
          <w:lang w:val="en-US"/>
        </w:rPr>
        <w:t xml:space="preserve">16. </w:t>
      </w:r>
      <w:r w:rsidRPr="00BA6817">
        <w:rPr>
          <w:rFonts w:ascii="Calibri Light" w:hAnsi="Calibri Light" w:cs="Calibri Light"/>
          <w:color w:val="000000" w:themeColor="text1"/>
        </w:rPr>
        <w:t>If 250kg or more of deepwater sharks (all species in class Chondrichthyes combined on all sets within the cluster) are caught in a cluster of sets, then no further clusters will be set within 10 nm of the location of that cluster until the information from that voyage has been reviewed by the Scientific Committee.</w:t>
      </w:r>
    </w:p>
    <w:p w14:paraId="241F08F7" w14:textId="3EC422ED" w:rsidR="00D25071" w:rsidRDefault="00D25071" w:rsidP="00D25071">
      <w:pPr>
        <w:spacing w:before="0" w:after="0"/>
        <w:rPr>
          <w:rFonts w:ascii="Calibri Light" w:hAnsi="Calibri Light" w:cs="Calibri Light"/>
          <w:sz w:val="14"/>
          <w:lang w:val="en-US"/>
        </w:rPr>
      </w:pPr>
    </w:p>
    <w:p w14:paraId="057CC102" w14:textId="1E051437" w:rsidR="00D25071" w:rsidRDefault="00D25071" w:rsidP="00D25071">
      <w:pPr>
        <w:spacing w:before="0" w:after="0"/>
        <w:rPr>
          <w:rFonts w:ascii="Calibri Light" w:hAnsi="Calibri Light" w:cs="Calibri Light"/>
          <w:sz w:val="14"/>
          <w:lang w:val="en-US"/>
        </w:rPr>
      </w:pPr>
    </w:p>
    <w:p w14:paraId="43E53515" w14:textId="5011965D" w:rsidR="00D25071" w:rsidRPr="00D25071" w:rsidRDefault="00D25071" w:rsidP="00D25071">
      <w:pPr>
        <w:spacing w:before="0" w:after="0"/>
        <w:rPr>
          <w:rFonts w:ascii="Calibri Light" w:hAnsi="Calibri Light" w:cs="Calibri Light"/>
          <w:b/>
          <w:sz w:val="24"/>
          <w:szCs w:val="24"/>
          <w:lang w:val="en-US"/>
        </w:rPr>
      </w:pPr>
      <w:r w:rsidRPr="00D25071">
        <w:rPr>
          <w:rFonts w:ascii="Calibri Light" w:hAnsi="Calibri Light" w:cs="Calibri Light"/>
          <w:b/>
          <w:sz w:val="24"/>
          <w:szCs w:val="24"/>
          <w:lang w:val="en-US"/>
        </w:rPr>
        <w:t>Data Collection</w:t>
      </w:r>
    </w:p>
    <w:p w14:paraId="612DD548" w14:textId="77777777" w:rsidR="00D25071" w:rsidRPr="00D25071" w:rsidRDefault="00D25071" w:rsidP="00D25071">
      <w:pPr>
        <w:spacing w:before="0" w:after="0"/>
        <w:rPr>
          <w:rFonts w:ascii="Calibri Light" w:hAnsi="Calibri Light" w:cs="Calibri Light"/>
          <w:sz w:val="14"/>
          <w:lang w:val="en-US"/>
        </w:rPr>
      </w:pPr>
    </w:p>
    <w:p w14:paraId="4A722254" w14:textId="385A81B8" w:rsidR="00D25071" w:rsidRPr="00BA6817" w:rsidRDefault="00D25071" w:rsidP="00D25071">
      <w:pPr>
        <w:spacing w:before="0"/>
        <w:rPr>
          <w:rFonts w:ascii="Calibri Light" w:hAnsi="Calibri Light" w:cs="Calibri Light"/>
          <w:color w:val="000000" w:themeColor="text1"/>
        </w:rPr>
      </w:pPr>
      <w:r w:rsidRPr="00BA6817">
        <w:rPr>
          <w:rFonts w:ascii="Calibri Light" w:hAnsi="Calibri Light" w:cs="Calibri Light"/>
          <w:color w:val="000000" w:themeColor="text1"/>
          <w:lang w:val="en-US"/>
        </w:rPr>
        <w:t xml:space="preserve">17. </w:t>
      </w:r>
      <w:r w:rsidRPr="00BA6817">
        <w:rPr>
          <w:rFonts w:ascii="Calibri Light" w:hAnsi="Calibri Light" w:cs="Calibri Light"/>
          <w:color w:val="000000" w:themeColor="text1"/>
        </w:rPr>
        <w:t>In undertaking fishing pursuant to this measure the vessel shall, to the extent possible, collect all the data as set out in the paper submitted to the Scientific Committee (</w:t>
      </w:r>
      <w:r w:rsidRPr="00BA6817">
        <w:rPr>
          <w:rFonts w:ascii="Calibri Light" w:hAnsi="Calibri Light" w:cs="Calibri Light"/>
          <w:color w:val="000000" w:themeColor="text1"/>
          <w:szCs w:val="16"/>
        </w:rPr>
        <w:t>SC12-DW02_rev3</w:t>
      </w:r>
      <w:r w:rsidRPr="00BA6817">
        <w:rPr>
          <w:rFonts w:ascii="Calibri Light" w:hAnsi="Calibri Light" w:cs="Calibri Light"/>
          <w:color w:val="000000" w:themeColor="text1"/>
        </w:rPr>
        <w:t>) and any further data requested by the Scientific Committee for its annual evaluation and assessment.</w:t>
      </w:r>
    </w:p>
    <w:p w14:paraId="2B189374" w14:textId="68DD9544" w:rsidR="00D25071" w:rsidRPr="00BA6817" w:rsidRDefault="00D25071" w:rsidP="00D25071">
      <w:pPr>
        <w:spacing w:before="0" w:after="0"/>
        <w:rPr>
          <w:rFonts w:ascii="Calibri Light" w:hAnsi="Calibri Light" w:cs="Calibri Light"/>
          <w:color w:val="000000" w:themeColor="text1"/>
          <w:sz w:val="14"/>
          <w:lang w:val="en-US"/>
        </w:rPr>
      </w:pPr>
    </w:p>
    <w:p w14:paraId="553DE00C" w14:textId="0BEB4344" w:rsidR="009E5D30" w:rsidRPr="00BA6817" w:rsidRDefault="00D25071" w:rsidP="009E5D30">
      <w:pPr>
        <w:rPr>
          <w:rFonts w:ascii="Calibri Light" w:hAnsi="Calibri Light" w:cs="Calibri Light"/>
          <w:color w:val="000000" w:themeColor="text1"/>
        </w:rPr>
      </w:pPr>
      <w:r w:rsidRPr="00BA6817">
        <w:rPr>
          <w:rFonts w:ascii="Calibri Light" w:hAnsi="Calibri Light" w:cs="Calibri Light"/>
          <w:color w:val="000000" w:themeColor="text1"/>
          <w:lang w:val="en-US"/>
        </w:rPr>
        <w:t xml:space="preserve">18. </w:t>
      </w:r>
      <w:r w:rsidR="009E5D30" w:rsidRPr="00BA6817">
        <w:rPr>
          <w:rFonts w:ascii="Calibri Light" w:hAnsi="Calibri Light" w:cs="Calibri Light"/>
          <w:color w:val="000000" w:themeColor="text1"/>
        </w:rPr>
        <w:t xml:space="preserve">Any vessel authorised to undertake fishing pursuant to this measure shall be fully capable of complying with SPRFMO data standards and reporting as required under </w:t>
      </w:r>
      <w:bookmarkStart w:id="4" w:name="_Hlk186185878"/>
      <w:r w:rsidR="009E5D30" w:rsidRPr="00BA6817">
        <w:rPr>
          <w:rFonts w:ascii="Calibri Light" w:hAnsi="Calibri Light" w:cs="Calibri Light"/>
          <w:color w:val="000000" w:themeColor="text1"/>
        </w:rPr>
        <w:t>CMM 02-202</w:t>
      </w:r>
      <w:r w:rsidR="002638A9">
        <w:rPr>
          <w:rFonts w:ascii="Calibri Light" w:hAnsi="Calibri Light" w:cs="Calibri Light"/>
          <w:color w:val="000000" w:themeColor="text1"/>
        </w:rPr>
        <w:t>2</w:t>
      </w:r>
      <w:r w:rsidR="009E5D30" w:rsidRPr="00BA6817">
        <w:rPr>
          <w:rFonts w:ascii="Calibri Light" w:hAnsi="Calibri Light" w:cs="Calibri Light"/>
          <w:color w:val="000000" w:themeColor="text1"/>
        </w:rPr>
        <w:t xml:space="preserve"> </w:t>
      </w:r>
      <w:bookmarkEnd w:id="4"/>
      <w:r w:rsidR="009E5D30" w:rsidRPr="00BA6817">
        <w:rPr>
          <w:rFonts w:ascii="Calibri Light" w:hAnsi="Calibri Light" w:cs="Calibri Light"/>
          <w:color w:val="000000" w:themeColor="text1"/>
        </w:rPr>
        <w:t>(Data Standards) and CMM 03-202</w:t>
      </w:r>
      <w:r w:rsidR="002638A9">
        <w:rPr>
          <w:rFonts w:ascii="Calibri Light" w:hAnsi="Calibri Light" w:cs="Calibri Light"/>
          <w:color w:val="000000" w:themeColor="text1"/>
        </w:rPr>
        <w:t>3</w:t>
      </w:r>
      <w:r w:rsidR="009E5D30" w:rsidRPr="00BA6817">
        <w:rPr>
          <w:rFonts w:ascii="Calibri Light" w:hAnsi="Calibri Light" w:cs="Calibri Light"/>
          <w:color w:val="000000" w:themeColor="text1"/>
        </w:rPr>
        <w:t xml:space="preserve"> (Bottom Fishing), and CCAMLR </w:t>
      </w:r>
      <w:hyperlink r:id="rId14" w:history="1">
        <w:r w:rsidR="009E5D30" w:rsidRPr="00BA6817">
          <w:rPr>
            <w:rStyle w:val="Hyperlink"/>
            <w:rFonts w:ascii="Calibri Light" w:hAnsi="Calibri Light" w:cs="Calibri Light"/>
            <w:color w:val="000000" w:themeColor="text1"/>
          </w:rPr>
          <w:t>CM 22-07 (2013</w:t>
        </w:r>
      </w:hyperlink>
      <w:r w:rsidR="009E5D30" w:rsidRPr="00BA6817">
        <w:rPr>
          <w:rFonts w:ascii="Calibri Light" w:hAnsi="Calibri Light" w:cs="Calibri Light"/>
          <w:color w:val="000000" w:themeColor="text1"/>
        </w:rPr>
        <w:t xml:space="preserve">) related to encounters with potential VMEs. </w:t>
      </w:r>
      <w:r w:rsidR="00387D52">
        <w:rPr>
          <w:rFonts w:ascii="Calibri Light" w:hAnsi="Calibri Light" w:cs="Calibri Light"/>
          <w:color w:val="000000" w:themeColor="text1"/>
        </w:rPr>
        <w:t xml:space="preserve">Korea </w:t>
      </w:r>
      <w:r w:rsidR="009E5D30" w:rsidRPr="00BA6817">
        <w:rPr>
          <w:rFonts w:ascii="Calibri Light" w:hAnsi="Calibri Light" w:cs="Calibri Light"/>
          <w:color w:val="000000" w:themeColor="text1"/>
        </w:rPr>
        <w:t xml:space="preserve">will submit all data using the CCAMLR C2 catch and effort form for longline to at least the standard required by </w:t>
      </w:r>
      <w:r w:rsidR="002638A9" w:rsidRPr="002638A9">
        <w:rPr>
          <w:rFonts w:ascii="Calibri Light" w:hAnsi="Calibri Light" w:cs="Calibri Light"/>
          <w:color w:val="000000" w:themeColor="text1"/>
        </w:rPr>
        <w:t xml:space="preserve">CMM 02-2022 </w:t>
      </w:r>
      <w:r w:rsidR="009E5D30" w:rsidRPr="00BA6817">
        <w:rPr>
          <w:rFonts w:ascii="Calibri Light" w:hAnsi="Calibri Light" w:cs="Calibri Light"/>
          <w:color w:val="000000" w:themeColor="text1"/>
        </w:rPr>
        <w:t xml:space="preserve">(Data Standards). In addition, the observer aboard </w:t>
      </w:r>
      <w:r w:rsidR="000F0433">
        <w:rPr>
          <w:rFonts w:ascii="Calibri Light" w:hAnsi="Calibri Light" w:cs="Calibri Light"/>
          <w:color w:val="000000" w:themeColor="text1"/>
        </w:rPr>
        <w:t>the</w:t>
      </w:r>
      <w:r w:rsidR="009E5D30" w:rsidRPr="00BA6817">
        <w:rPr>
          <w:rFonts w:ascii="Calibri Light" w:hAnsi="Calibri Light" w:cs="Calibri Light"/>
          <w:color w:val="000000" w:themeColor="text1"/>
        </w:rPr>
        <w:t xml:space="preserve"> vessel shall complete, in full, CCAMLR </w:t>
      </w:r>
      <w:proofErr w:type="spellStart"/>
      <w:r w:rsidR="009E5D30" w:rsidRPr="00BA6817">
        <w:rPr>
          <w:rFonts w:ascii="Calibri Light" w:hAnsi="Calibri Light" w:cs="Calibri Light"/>
          <w:color w:val="000000" w:themeColor="text1"/>
        </w:rPr>
        <w:t>eLongline</w:t>
      </w:r>
      <w:proofErr w:type="spellEnd"/>
      <w:r w:rsidR="009E5D30" w:rsidRPr="00BA6817">
        <w:rPr>
          <w:rFonts w:ascii="Calibri Light" w:hAnsi="Calibri Light" w:cs="Calibri Light"/>
          <w:color w:val="000000" w:themeColor="text1"/>
        </w:rPr>
        <w:t xml:space="preserve"> forms.</w:t>
      </w:r>
    </w:p>
    <w:p w14:paraId="6501B458" w14:textId="169A703D" w:rsidR="00D25071" w:rsidRDefault="00D25071" w:rsidP="00D25071">
      <w:pPr>
        <w:spacing w:before="0" w:after="0"/>
        <w:rPr>
          <w:rFonts w:ascii="Calibri Light" w:hAnsi="Calibri Light" w:cs="Calibri Light"/>
          <w:lang w:val="en-US"/>
        </w:rPr>
      </w:pPr>
    </w:p>
    <w:p w14:paraId="3DD0A382" w14:textId="081D99C8" w:rsidR="009E5D30" w:rsidRDefault="009E5D30" w:rsidP="00D25071">
      <w:pPr>
        <w:spacing w:before="0" w:after="0"/>
        <w:rPr>
          <w:rFonts w:ascii="Calibri Light" w:hAnsi="Calibri Light" w:cs="Calibri Light"/>
          <w:lang w:val="en-US"/>
        </w:rPr>
      </w:pPr>
    </w:p>
    <w:p w14:paraId="2189D3F2" w14:textId="77777777" w:rsidR="009E5D30" w:rsidRPr="009E5D30" w:rsidRDefault="009E5D30" w:rsidP="009E5D30">
      <w:pPr>
        <w:spacing w:before="0" w:after="0"/>
        <w:rPr>
          <w:rFonts w:ascii="Calibri Light" w:hAnsi="Calibri Light" w:cs="Calibri Light"/>
          <w:b/>
          <w:sz w:val="24"/>
        </w:rPr>
      </w:pPr>
      <w:r w:rsidRPr="009E5D30">
        <w:rPr>
          <w:rFonts w:ascii="Calibri Light" w:hAnsi="Calibri Light" w:cs="Calibri Light"/>
          <w:b/>
          <w:sz w:val="24"/>
        </w:rPr>
        <w:t>Marine Mammals, Seabirds, Turtles, and other Species of Concern</w:t>
      </w:r>
    </w:p>
    <w:p w14:paraId="2DBE950A" w14:textId="77777777" w:rsidR="009E5D30" w:rsidRPr="009E5D30" w:rsidRDefault="009E5D30" w:rsidP="00D25071">
      <w:pPr>
        <w:spacing w:before="0" w:after="0"/>
        <w:rPr>
          <w:rFonts w:ascii="Calibri Light" w:hAnsi="Calibri Light" w:cs="Calibri Light"/>
          <w:sz w:val="14"/>
          <w:lang w:val="en-US"/>
        </w:rPr>
      </w:pPr>
    </w:p>
    <w:p w14:paraId="439BA4A4" w14:textId="77777777" w:rsidR="009E5D30" w:rsidRPr="005E0BAB" w:rsidRDefault="00D25071" w:rsidP="009E5D30">
      <w:pPr>
        <w:pStyle w:val="BodyText"/>
        <w:tabs>
          <w:tab w:val="left" w:pos="461"/>
        </w:tabs>
        <w:spacing w:before="182"/>
        <w:ind w:left="0" w:firstLine="0"/>
        <w:jc w:val="both"/>
        <w:rPr>
          <w:rFonts w:asciiTheme="majorHAnsi" w:hAnsiTheme="majorHAnsi" w:cstheme="majorHAnsi"/>
          <w:lang w:val="en-NZ"/>
        </w:rPr>
      </w:pPr>
      <w:r>
        <w:rPr>
          <w:rFonts w:ascii="Calibri Light" w:hAnsi="Calibri Light" w:cs="Calibri Light"/>
        </w:rPr>
        <w:t xml:space="preserve">19. </w:t>
      </w:r>
      <w:r w:rsidR="009E5D30" w:rsidRPr="005E0BAB">
        <w:rPr>
          <w:rFonts w:asciiTheme="majorHAnsi" w:hAnsiTheme="majorHAnsi" w:cstheme="majorHAnsi"/>
          <w:lang w:val="en-NZ"/>
        </w:rPr>
        <w:t xml:space="preserve">A </w:t>
      </w:r>
      <w:r w:rsidR="009E5D30" w:rsidRPr="005E0BAB">
        <w:rPr>
          <w:rFonts w:asciiTheme="majorHAnsi" w:hAnsiTheme="majorHAnsi" w:cstheme="majorHAnsi"/>
          <w:spacing w:val="-1"/>
          <w:lang w:val="en-NZ"/>
        </w:rPr>
        <w:t>vessel</w:t>
      </w:r>
      <w:r w:rsidR="009E5D30" w:rsidRPr="005E0BAB">
        <w:rPr>
          <w:rFonts w:asciiTheme="majorHAnsi" w:hAnsiTheme="majorHAnsi" w:cstheme="majorHAnsi"/>
          <w:lang w:val="en-NZ"/>
        </w:rPr>
        <w:t xml:space="preserve"> </w:t>
      </w:r>
      <w:r w:rsidR="009E5D30" w:rsidRPr="005E0BAB">
        <w:rPr>
          <w:rFonts w:asciiTheme="majorHAnsi" w:hAnsiTheme="majorHAnsi" w:cstheme="majorHAnsi"/>
          <w:spacing w:val="-1"/>
          <w:lang w:val="en-NZ"/>
        </w:rPr>
        <w:t>fishing pursuant</w:t>
      </w:r>
      <w:r w:rsidR="009E5D30" w:rsidRPr="005E0BAB">
        <w:rPr>
          <w:rFonts w:asciiTheme="majorHAnsi" w:hAnsiTheme="majorHAnsi" w:cstheme="majorHAnsi"/>
          <w:lang w:val="en-NZ"/>
        </w:rPr>
        <w:t xml:space="preserve"> </w:t>
      </w:r>
      <w:r w:rsidR="009E5D30" w:rsidRPr="005E0BAB">
        <w:rPr>
          <w:rFonts w:asciiTheme="majorHAnsi" w:hAnsiTheme="majorHAnsi" w:cstheme="majorHAnsi"/>
          <w:spacing w:val="-1"/>
          <w:lang w:val="en-NZ"/>
        </w:rPr>
        <w:t>to this</w:t>
      </w:r>
      <w:r w:rsidR="009E5D30" w:rsidRPr="005E0BAB">
        <w:rPr>
          <w:rFonts w:asciiTheme="majorHAnsi" w:hAnsiTheme="majorHAnsi" w:cstheme="majorHAnsi"/>
          <w:spacing w:val="-3"/>
          <w:lang w:val="en-NZ"/>
        </w:rPr>
        <w:t xml:space="preserve"> </w:t>
      </w:r>
      <w:r w:rsidR="009E5D30" w:rsidRPr="005E0BAB">
        <w:rPr>
          <w:rFonts w:asciiTheme="majorHAnsi" w:hAnsiTheme="majorHAnsi" w:cstheme="majorHAnsi"/>
          <w:lang w:val="en-NZ"/>
        </w:rPr>
        <w:t>measure</w:t>
      </w:r>
      <w:r w:rsidR="009E5D30" w:rsidRPr="005E0BAB">
        <w:rPr>
          <w:rFonts w:asciiTheme="majorHAnsi" w:hAnsiTheme="majorHAnsi" w:cstheme="majorHAnsi"/>
          <w:spacing w:val="-3"/>
          <w:lang w:val="en-NZ"/>
        </w:rPr>
        <w:t xml:space="preserve"> </w:t>
      </w:r>
      <w:r w:rsidR="009E5D30" w:rsidRPr="005E0BAB">
        <w:rPr>
          <w:rFonts w:asciiTheme="majorHAnsi" w:hAnsiTheme="majorHAnsi" w:cstheme="majorHAnsi"/>
          <w:spacing w:val="-1"/>
          <w:lang w:val="en-NZ"/>
        </w:rPr>
        <w:t>shall</w:t>
      </w:r>
      <w:r w:rsidR="009E5D30" w:rsidRPr="005E0BAB">
        <w:rPr>
          <w:rFonts w:asciiTheme="majorHAnsi" w:hAnsiTheme="majorHAnsi" w:cstheme="majorHAnsi"/>
          <w:lang w:val="en-NZ"/>
        </w:rPr>
        <w:t xml:space="preserve"> </w:t>
      </w:r>
      <w:r w:rsidR="009E5D30" w:rsidRPr="005E0BAB">
        <w:rPr>
          <w:rFonts w:asciiTheme="majorHAnsi" w:hAnsiTheme="majorHAnsi" w:cstheme="majorHAnsi"/>
          <w:spacing w:val="-1"/>
          <w:lang w:val="en-NZ"/>
        </w:rPr>
        <w:t>use</w:t>
      </w:r>
      <w:r w:rsidR="009E5D30" w:rsidRPr="005E0BAB">
        <w:rPr>
          <w:rFonts w:asciiTheme="majorHAnsi" w:hAnsiTheme="majorHAnsi" w:cstheme="majorHAnsi"/>
          <w:spacing w:val="-3"/>
          <w:lang w:val="en-NZ"/>
        </w:rPr>
        <w:t xml:space="preserve"> </w:t>
      </w:r>
      <w:r w:rsidR="009E5D30" w:rsidRPr="005E0BAB">
        <w:rPr>
          <w:rFonts w:asciiTheme="majorHAnsi" w:hAnsiTheme="majorHAnsi" w:cstheme="majorHAnsi"/>
          <w:spacing w:val="-1"/>
          <w:lang w:val="en-NZ"/>
        </w:rPr>
        <w:t>the</w:t>
      </w:r>
      <w:r w:rsidR="009E5D30" w:rsidRPr="005E0BAB">
        <w:rPr>
          <w:rFonts w:asciiTheme="majorHAnsi" w:hAnsiTheme="majorHAnsi" w:cstheme="majorHAnsi"/>
          <w:spacing w:val="-2"/>
          <w:lang w:val="en-NZ"/>
        </w:rPr>
        <w:t xml:space="preserve"> </w:t>
      </w:r>
      <w:r w:rsidR="009E5D30" w:rsidRPr="005E0BAB">
        <w:rPr>
          <w:rFonts w:asciiTheme="majorHAnsi" w:hAnsiTheme="majorHAnsi" w:cstheme="majorHAnsi"/>
          <w:spacing w:val="-1"/>
          <w:lang w:val="en-NZ"/>
        </w:rPr>
        <w:t>following</w:t>
      </w:r>
      <w:r w:rsidR="009E5D30" w:rsidRPr="005E0BAB">
        <w:rPr>
          <w:rFonts w:asciiTheme="majorHAnsi" w:hAnsiTheme="majorHAnsi" w:cstheme="majorHAnsi"/>
          <w:spacing w:val="-2"/>
          <w:lang w:val="en-NZ"/>
        </w:rPr>
        <w:t xml:space="preserve"> </w:t>
      </w:r>
      <w:r w:rsidR="009E5D30" w:rsidRPr="005E0BAB">
        <w:rPr>
          <w:rFonts w:asciiTheme="majorHAnsi" w:hAnsiTheme="majorHAnsi" w:cstheme="majorHAnsi"/>
          <w:spacing w:val="-1"/>
          <w:lang w:val="en-NZ"/>
        </w:rPr>
        <w:t>mitigation</w:t>
      </w:r>
      <w:r w:rsidR="009E5D30" w:rsidRPr="005E0BAB">
        <w:rPr>
          <w:rFonts w:asciiTheme="majorHAnsi" w:hAnsiTheme="majorHAnsi" w:cstheme="majorHAnsi"/>
          <w:spacing w:val="-3"/>
          <w:lang w:val="en-NZ"/>
        </w:rPr>
        <w:t xml:space="preserve"> </w:t>
      </w:r>
      <w:r w:rsidR="009E5D30" w:rsidRPr="005E0BAB">
        <w:rPr>
          <w:rFonts w:asciiTheme="majorHAnsi" w:hAnsiTheme="majorHAnsi" w:cstheme="majorHAnsi"/>
          <w:spacing w:val="-2"/>
          <w:lang w:val="en-NZ"/>
        </w:rPr>
        <w:t>methods:</w:t>
      </w:r>
    </w:p>
    <w:p w14:paraId="45081280" w14:textId="35F02B2D" w:rsidR="009E5D30" w:rsidRPr="005E0BAB" w:rsidRDefault="009E5D30" w:rsidP="009E5D30">
      <w:pPr>
        <w:pStyle w:val="BodyText"/>
        <w:numPr>
          <w:ilvl w:val="1"/>
          <w:numId w:val="12"/>
        </w:numPr>
        <w:tabs>
          <w:tab w:val="left" w:pos="1418"/>
        </w:tabs>
        <w:spacing w:before="22" w:line="257" w:lineRule="auto"/>
        <w:ind w:left="1134" w:right="121" w:hanging="567"/>
        <w:jc w:val="both"/>
        <w:rPr>
          <w:rFonts w:asciiTheme="majorHAnsi" w:hAnsiTheme="majorHAnsi" w:cstheme="majorHAnsi"/>
          <w:lang w:val="en-NZ"/>
        </w:rPr>
      </w:pPr>
      <w:r w:rsidRPr="005E0BAB">
        <w:rPr>
          <w:rFonts w:asciiTheme="majorHAnsi" w:hAnsiTheme="majorHAnsi" w:cstheme="majorHAnsi"/>
          <w:spacing w:val="-1"/>
          <w:lang w:val="en-NZ"/>
        </w:rPr>
        <w:t>the</w:t>
      </w:r>
      <w:r w:rsidRPr="005E0BAB">
        <w:rPr>
          <w:rFonts w:asciiTheme="majorHAnsi" w:hAnsiTheme="majorHAnsi" w:cstheme="majorHAnsi"/>
          <w:spacing w:val="38"/>
          <w:lang w:val="en-NZ"/>
        </w:rPr>
        <w:t xml:space="preserve"> </w:t>
      </w:r>
      <w:r w:rsidRPr="005E0BAB">
        <w:rPr>
          <w:rFonts w:asciiTheme="majorHAnsi" w:hAnsiTheme="majorHAnsi" w:cstheme="majorHAnsi"/>
          <w:spacing w:val="-1"/>
          <w:lang w:val="en-NZ"/>
        </w:rPr>
        <w:t>vessel</w:t>
      </w:r>
      <w:r w:rsidRPr="005E0BAB">
        <w:rPr>
          <w:rFonts w:asciiTheme="majorHAnsi" w:hAnsiTheme="majorHAnsi" w:cstheme="majorHAnsi"/>
          <w:spacing w:val="39"/>
          <w:lang w:val="en-NZ"/>
        </w:rPr>
        <w:t xml:space="preserve"> </w:t>
      </w:r>
      <w:r w:rsidRPr="005E0BAB">
        <w:rPr>
          <w:rFonts w:asciiTheme="majorHAnsi" w:hAnsiTheme="majorHAnsi" w:cstheme="majorHAnsi"/>
          <w:spacing w:val="-1"/>
          <w:lang w:val="en-NZ"/>
        </w:rPr>
        <w:t>shall</w:t>
      </w:r>
      <w:r w:rsidRPr="005E0BAB">
        <w:rPr>
          <w:rFonts w:asciiTheme="majorHAnsi" w:hAnsiTheme="majorHAnsi" w:cstheme="majorHAnsi"/>
          <w:spacing w:val="38"/>
          <w:lang w:val="en-NZ"/>
        </w:rPr>
        <w:t xml:space="preserve"> </w:t>
      </w:r>
      <w:r w:rsidRPr="005E0BAB">
        <w:rPr>
          <w:rFonts w:asciiTheme="majorHAnsi" w:hAnsiTheme="majorHAnsi" w:cstheme="majorHAnsi"/>
          <w:spacing w:val="-2"/>
          <w:lang w:val="en-NZ"/>
        </w:rPr>
        <w:t>use</w:t>
      </w:r>
      <w:r w:rsidRPr="005E0BAB">
        <w:rPr>
          <w:rFonts w:asciiTheme="majorHAnsi" w:hAnsiTheme="majorHAnsi" w:cstheme="majorHAnsi"/>
          <w:spacing w:val="38"/>
          <w:lang w:val="en-NZ"/>
        </w:rPr>
        <w:t xml:space="preserve"> </w:t>
      </w:r>
      <w:r w:rsidRPr="005E0BAB">
        <w:rPr>
          <w:rFonts w:asciiTheme="majorHAnsi" w:hAnsiTheme="majorHAnsi" w:cstheme="majorHAnsi"/>
          <w:spacing w:val="-1"/>
          <w:lang w:val="en-NZ"/>
        </w:rPr>
        <w:t>t</w:t>
      </w:r>
      <w:r w:rsidR="00AF4771">
        <w:rPr>
          <w:rFonts w:asciiTheme="majorHAnsi" w:hAnsiTheme="majorHAnsi" w:cstheme="majorHAnsi"/>
          <w:spacing w:val="-1"/>
          <w:lang w:val="en-NZ"/>
        </w:rPr>
        <w:t>rotline</w:t>
      </w:r>
      <w:r w:rsidRPr="005E0BAB">
        <w:rPr>
          <w:rFonts w:asciiTheme="majorHAnsi" w:hAnsiTheme="majorHAnsi" w:cstheme="majorHAnsi"/>
          <w:spacing w:val="39"/>
          <w:lang w:val="en-NZ"/>
        </w:rPr>
        <w:t xml:space="preserve"> </w:t>
      </w:r>
      <w:r w:rsidRPr="005E0BAB">
        <w:rPr>
          <w:rFonts w:asciiTheme="majorHAnsi" w:hAnsiTheme="majorHAnsi" w:cstheme="majorHAnsi"/>
          <w:spacing w:val="-1"/>
          <w:lang w:val="en-NZ"/>
        </w:rPr>
        <w:t>line</w:t>
      </w:r>
      <w:r w:rsidRPr="005E0BAB">
        <w:rPr>
          <w:rFonts w:asciiTheme="majorHAnsi" w:hAnsiTheme="majorHAnsi" w:cstheme="majorHAnsi"/>
          <w:spacing w:val="37"/>
          <w:lang w:val="en-NZ"/>
        </w:rPr>
        <w:t xml:space="preserve"> </w:t>
      </w:r>
      <w:r w:rsidRPr="005E0BAB">
        <w:rPr>
          <w:rFonts w:asciiTheme="majorHAnsi" w:hAnsiTheme="majorHAnsi" w:cstheme="majorHAnsi"/>
          <w:lang w:val="en-NZ"/>
        </w:rPr>
        <w:t>as</w:t>
      </w:r>
      <w:r w:rsidRPr="005E0BAB">
        <w:rPr>
          <w:rFonts w:asciiTheme="majorHAnsi" w:hAnsiTheme="majorHAnsi" w:cstheme="majorHAnsi"/>
          <w:spacing w:val="38"/>
          <w:lang w:val="en-NZ"/>
        </w:rPr>
        <w:t xml:space="preserve"> </w:t>
      </w:r>
      <w:r w:rsidRPr="005E0BAB">
        <w:rPr>
          <w:rFonts w:asciiTheme="majorHAnsi" w:hAnsiTheme="majorHAnsi" w:cstheme="majorHAnsi"/>
          <w:spacing w:val="-1"/>
          <w:lang w:val="en-NZ"/>
        </w:rPr>
        <w:t>described</w:t>
      </w:r>
      <w:r w:rsidRPr="005E0BAB">
        <w:rPr>
          <w:rFonts w:asciiTheme="majorHAnsi" w:hAnsiTheme="majorHAnsi" w:cstheme="majorHAnsi"/>
          <w:spacing w:val="41"/>
          <w:lang w:val="en-NZ"/>
        </w:rPr>
        <w:t xml:space="preserve"> </w:t>
      </w:r>
      <w:r w:rsidRPr="005E0BAB">
        <w:rPr>
          <w:rFonts w:asciiTheme="majorHAnsi" w:hAnsiTheme="majorHAnsi" w:cstheme="majorHAnsi"/>
          <w:lang w:val="en-NZ"/>
        </w:rPr>
        <w:t>in</w:t>
      </w:r>
      <w:r w:rsidRPr="005E0BAB">
        <w:rPr>
          <w:rFonts w:asciiTheme="majorHAnsi" w:hAnsiTheme="majorHAnsi" w:cstheme="majorHAnsi"/>
          <w:spacing w:val="37"/>
          <w:lang w:val="en-NZ"/>
        </w:rPr>
        <w:t xml:space="preserve"> </w:t>
      </w:r>
      <w:r w:rsidRPr="005E0BAB">
        <w:rPr>
          <w:rFonts w:asciiTheme="majorHAnsi" w:hAnsiTheme="majorHAnsi" w:cstheme="majorHAnsi"/>
          <w:lang w:val="en-NZ"/>
        </w:rPr>
        <w:t>the</w:t>
      </w:r>
      <w:r w:rsidRPr="005E0BAB">
        <w:rPr>
          <w:rFonts w:asciiTheme="majorHAnsi" w:hAnsiTheme="majorHAnsi" w:cstheme="majorHAnsi"/>
          <w:spacing w:val="36"/>
          <w:lang w:val="en-NZ"/>
        </w:rPr>
        <w:t xml:space="preserve"> </w:t>
      </w:r>
      <w:hyperlink r:id="rId15">
        <w:r w:rsidRPr="005E0BAB">
          <w:rPr>
            <w:rFonts w:asciiTheme="majorHAnsi" w:hAnsiTheme="majorHAnsi" w:cstheme="majorHAnsi"/>
            <w:color w:val="0462C1"/>
            <w:spacing w:val="-1"/>
            <w:u w:val="single" w:color="0462C1"/>
            <w:lang w:val="en-NZ"/>
          </w:rPr>
          <w:t>CCAMLR</w:t>
        </w:r>
        <w:r w:rsidRPr="005E0BAB">
          <w:rPr>
            <w:rFonts w:asciiTheme="majorHAnsi" w:hAnsiTheme="majorHAnsi" w:cstheme="majorHAnsi"/>
            <w:color w:val="0462C1"/>
            <w:spacing w:val="39"/>
            <w:u w:val="single" w:color="0462C1"/>
            <w:lang w:val="en-NZ"/>
          </w:rPr>
          <w:t xml:space="preserve"> </w:t>
        </w:r>
        <w:r w:rsidRPr="005E0BAB">
          <w:rPr>
            <w:rFonts w:asciiTheme="majorHAnsi" w:hAnsiTheme="majorHAnsi" w:cstheme="majorHAnsi"/>
            <w:color w:val="0462C1"/>
            <w:spacing w:val="-1"/>
            <w:u w:val="single" w:color="0462C1"/>
            <w:lang w:val="en-NZ"/>
          </w:rPr>
          <w:t>gear</w:t>
        </w:r>
        <w:r w:rsidRPr="005E0BAB">
          <w:rPr>
            <w:rFonts w:asciiTheme="majorHAnsi" w:hAnsiTheme="majorHAnsi" w:cstheme="majorHAnsi"/>
            <w:color w:val="0462C1"/>
            <w:spacing w:val="38"/>
            <w:u w:val="single" w:color="0462C1"/>
            <w:lang w:val="en-NZ"/>
          </w:rPr>
          <w:t xml:space="preserve"> </w:t>
        </w:r>
        <w:r w:rsidRPr="005E0BAB">
          <w:rPr>
            <w:rFonts w:asciiTheme="majorHAnsi" w:hAnsiTheme="majorHAnsi" w:cstheme="majorHAnsi"/>
            <w:color w:val="0462C1"/>
            <w:spacing w:val="-1"/>
            <w:u w:val="single" w:color="0462C1"/>
            <w:lang w:val="en-NZ"/>
          </w:rPr>
          <w:t>library</w:t>
        </w:r>
        <w:r w:rsidRPr="005E0BAB">
          <w:rPr>
            <w:rFonts w:asciiTheme="majorHAnsi" w:hAnsiTheme="majorHAnsi" w:cstheme="majorHAnsi"/>
            <w:color w:val="0462C1"/>
            <w:spacing w:val="41"/>
            <w:u w:val="single" w:color="0462C1"/>
            <w:lang w:val="en-NZ"/>
          </w:rPr>
          <w:t xml:space="preserve"> </w:t>
        </w:r>
      </w:hyperlink>
      <w:r w:rsidRPr="005E0BAB">
        <w:rPr>
          <w:rFonts w:asciiTheme="majorHAnsi" w:hAnsiTheme="majorHAnsi" w:cstheme="majorHAnsi"/>
          <w:spacing w:val="-1"/>
          <w:lang w:val="en-NZ"/>
        </w:rPr>
        <w:t>with</w:t>
      </w:r>
      <w:r w:rsidRPr="005E0BAB">
        <w:rPr>
          <w:rFonts w:asciiTheme="majorHAnsi" w:hAnsiTheme="majorHAnsi" w:cstheme="majorHAnsi"/>
          <w:spacing w:val="35"/>
          <w:lang w:val="en-NZ"/>
        </w:rPr>
        <w:t xml:space="preserve"> </w:t>
      </w:r>
      <w:r w:rsidR="00AF4771">
        <w:rPr>
          <w:rFonts w:asciiTheme="majorHAnsi" w:hAnsiTheme="majorHAnsi" w:cstheme="majorHAnsi"/>
          <w:lang w:val="en-NZ"/>
        </w:rPr>
        <w:t xml:space="preserve">weighting of 5-10kg of steel weights at the end of each branch </w:t>
      </w:r>
      <w:r w:rsidRPr="005E0BAB">
        <w:rPr>
          <w:rFonts w:asciiTheme="majorHAnsi" w:hAnsiTheme="majorHAnsi" w:cstheme="majorHAnsi"/>
          <w:spacing w:val="-1"/>
          <w:lang w:val="en-NZ"/>
        </w:rPr>
        <w:t>line;</w:t>
      </w:r>
    </w:p>
    <w:p w14:paraId="61BA9A0E" w14:textId="77777777" w:rsidR="009E5D30" w:rsidRDefault="009E5D30" w:rsidP="009E5D30">
      <w:pPr>
        <w:pStyle w:val="BodyText"/>
        <w:numPr>
          <w:ilvl w:val="1"/>
          <w:numId w:val="12"/>
        </w:numPr>
        <w:tabs>
          <w:tab w:val="left" w:pos="1418"/>
        </w:tabs>
        <w:spacing w:before="2"/>
        <w:ind w:left="1134" w:hanging="567"/>
        <w:jc w:val="both"/>
        <w:rPr>
          <w:rFonts w:asciiTheme="majorHAnsi" w:hAnsiTheme="majorHAnsi" w:cstheme="majorHAnsi"/>
          <w:lang w:val="en-NZ"/>
        </w:rPr>
      </w:pPr>
      <w:r>
        <w:rPr>
          <w:rFonts w:asciiTheme="majorHAnsi" w:hAnsiTheme="majorHAnsi" w:cstheme="majorHAnsi"/>
          <w:lang w:val="en-NZ"/>
        </w:rPr>
        <w:t>tori (streamer) lines shall be deployed above the lines being set;</w:t>
      </w:r>
    </w:p>
    <w:p w14:paraId="4EB4F7F5" w14:textId="77777777" w:rsidR="009E5D30" w:rsidRPr="0056487C" w:rsidRDefault="009E5D30" w:rsidP="009E5D30">
      <w:pPr>
        <w:pStyle w:val="BodyText"/>
        <w:numPr>
          <w:ilvl w:val="1"/>
          <w:numId w:val="12"/>
        </w:numPr>
        <w:tabs>
          <w:tab w:val="left" w:pos="1418"/>
        </w:tabs>
        <w:spacing w:before="2"/>
        <w:ind w:left="1134" w:hanging="567"/>
        <w:jc w:val="both"/>
        <w:rPr>
          <w:rFonts w:asciiTheme="majorHAnsi" w:hAnsiTheme="majorHAnsi" w:cstheme="majorHAnsi"/>
          <w:lang w:val="en-NZ"/>
        </w:rPr>
      </w:pPr>
      <w:r w:rsidRPr="00071AF4">
        <w:rPr>
          <w:rFonts w:asciiTheme="majorHAnsi" w:hAnsiTheme="majorHAnsi" w:cstheme="majorHAnsi"/>
          <w:lang w:val="en-NZ"/>
        </w:rPr>
        <w:t xml:space="preserve">all lines shall be set </w:t>
      </w:r>
      <w:r>
        <w:rPr>
          <w:rFonts w:asciiTheme="majorHAnsi" w:hAnsiTheme="majorHAnsi" w:cstheme="majorHAnsi"/>
          <w:lang w:val="en-NZ"/>
        </w:rPr>
        <w:t>in accordance with CMM09-2017 (Seabirds)</w:t>
      </w:r>
      <w:r w:rsidRPr="00071AF4">
        <w:rPr>
          <w:rFonts w:asciiTheme="majorHAnsi" w:hAnsiTheme="majorHAnsi" w:cstheme="majorHAnsi"/>
          <w:lang w:val="en-NZ"/>
        </w:rPr>
        <w:t>;</w:t>
      </w:r>
    </w:p>
    <w:p w14:paraId="068F5430" w14:textId="1ABA7EB1" w:rsidR="009E5D30" w:rsidRPr="005E0BAB" w:rsidRDefault="009E5D30" w:rsidP="00AF4771">
      <w:pPr>
        <w:pStyle w:val="BodyText"/>
        <w:numPr>
          <w:ilvl w:val="1"/>
          <w:numId w:val="12"/>
        </w:numPr>
        <w:tabs>
          <w:tab w:val="left" w:pos="1418"/>
        </w:tabs>
        <w:spacing w:before="2"/>
        <w:ind w:left="1134" w:hanging="567"/>
        <w:jc w:val="both"/>
        <w:rPr>
          <w:rFonts w:asciiTheme="majorHAnsi" w:hAnsiTheme="majorHAnsi" w:cstheme="majorHAnsi"/>
          <w:lang w:val="en-NZ"/>
        </w:rPr>
      </w:pPr>
      <w:r w:rsidRPr="005E0BAB">
        <w:rPr>
          <w:rFonts w:asciiTheme="majorHAnsi" w:hAnsiTheme="majorHAnsi" w:cstheme="majorHAnsi"/>
          <w:spacing w:val="-1"/>
          <w:lang w:val="en-NZ"/>
        </w:rPr>
        <w:t>there</w:t>
      </w:r>
      <w:r w:rsidRPr="005E0BAB">
        <w:rPr>
          <w:rFonts w:asciiTheme="majorHAnsi" w:hAnsiTheme="majorHAnsi" w:cstheme="majorHAnsi"/>
          <w:spacing w:val="1"/>
          <w:lang w:val="en-NZ"/>
        </w:rPr>
        <w:t xml:space="preserve"> </w:t>
      </w:r>
      <w:r w:rsidRPr="005E0BAB">
        <w:rPr>
          <w:rFonts w:asciiTheme="majorHAnsi" w:hAnsiTheme="majorHAnsi" w:cstheme="majorHAnsi"/>
          <w:spacing w:val="-1"/>
          <w:lang w:val="en-NZ"/>
        </w:rPr>
        <w:t>shall</w:t>
      </w:r>
      <w:r w:rsidRPr="005E0BAB">
        <w:rPr>
          <w:rFonts w:asciiTheme="majorHAnsi" w:hAnsiTheme="majorHAnsi" w:cstheme="majorHAnsi"/>
          <w:lang w:val="en-NZ"/>
        </w:rPr>
        <w:t xml:space="preserve"> </w:t>
      </w:r>
      <w:r w:rsidRPr="005E0BAB">
        <w:rPr>
          <w:rFonts w:asciiTheme="majorHAnsi" w:hAnsiTheme="majorHAnsi" w:cstheme="majorHAnsi"/>
          <w:spacing w:val="-2"/>
          <w:lang w:val="en-NZ"/>
        </w:rPr>
        <w:t>be</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no dumping</w:t>
      </w:r>
      <w:r w:rsidRPr="005E0BAB">
        <w:rPr>
          <w:rFonts w:asciiTheme="majorHAnsi" w:hAnsiTheme="majorHAnsi" w:cstheme="majorHAnsi"/>
          <w:spacing w:val="-3"/>
          <w:lang w:val="en-NZ"/>
        </w:rPr>
        <w:t xml:space="preserve"> </w:t>
      </w:r>
      <w:r w:rsidRPr="005E0BAB">
        <w:rPr>
          <w:rFonts w:asciiTheme="majorHAnsi" w:hAnsiTheme="majorHAnsi" w:cstheme="majorHAnsi"/>
          <w:lang w:val="en-NZ"/>
        </w:rPr>
        <w:t>of</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offal while</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lines</w:t>
      </w:r>
      <w:r w:rsidRPr="005E0BAB">
        <w:rPr>
          <w:rFonts w:asciiTheme="majorHAnsi" w:hAnsiTheme="majorHAnsi" w:cstheme="majorHAnsi"/>
          <w:spacing w:val="-2"/>
          <w:lang w:val="en-NZ"/>
        </w:rPr>
        <w:t xml:space="preserve"> </w:t>
      </w:r>
      <w:r w:rsidRPr="005E0BAB">
        <w:rPr>
          <w:rFonts w:asciiTheme="majorHAnsi" w:hAnsiTheme="majorHAnsi" w:cstheme="majorHAnsi"/>
          <w:lang w:val="en-NZ"/>
        </w:rPr>
        <w:t xml:space="preserve">are </w:t>
      </w:r>
      <w:r w:rsidRPr="005E0BAB">
        <w:rPr>
          <w:rFonts w:asciiTheme="majorHAnsi" w:hAnsiTheme="majorHAnsi" w:cstheme="majorHAnsi"/>
          <w:spacing w:val="-2"/>
          <w:lang w:val="en-NZ"/>
        </w:rPr>
        <w:t>being</w:t>
      </w:r>
      <w:r w:rsidRPr="005E0BAB">
        <w:rPr>
          <w:rFonts w:asciiTheme="majorHAnsi" w:hAnsiTheme="majorHAnsi" w:cstheme="majorHAnsi"/>
          <w:spacing w:val="-1"/>
          <w:lang w:val="en-NZ"/>
        </w:rPr>
        <w:t xml:space="preserve"> </w:t>
      </w:r>
      <w:r w:rsidRPr="005E0BAB">
        <w:rPr>
          <w:rFonts w:asciiTheme="majorHAnsi" w:hAnsiTheme="majorHAnsi" w:cstheme="majorHAnsi"/>
          <w:lang w:val="en-NZ"/>
        </w:rPr>
        <w:t>set</w:t>
      </w:r>
      <w:r w:rsidRPr="005E0BAB">
        <w:rPr>
          <w:rFonts w:asciiTheme="majorHAnsi" w:hAnsiTheme="majorHAnsi" w:cstheme="majorHAnsi"/>
          <w:spacing w:val="-2"/>
          <w:lang w:val="en-NZ"/>
        </w:rPr>
        <w:t xml:space="preserve"> </w:t>
      </w:r>
      <w:r w:rsidRPr="005E0BAB">
        <w:rPr>
          <w:rFonts w:asciiTheme="majorHAnsi" w:hAnsiTheme="majorHAnsi" w:cstheme="majorHAnsi"/>
          <w:lang w:val="en-NZ"/>
        </w:rPr>
        <w:t>or</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while</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lines</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being hauled;</w:t>
      </w:r>
    </w:p>
    <w:p w14:paraId="439D6FBB" w14:textId="77777777" w:rsidR="009E5D30" w:rsidRPr="00857912" w:rsidRDefault="009E5D30" w:rsidP="009E5D30">
      <w:pPr>
        <w:pStyle w:val="BodyText"/>
        <w:numPr>
          <w:ilvl w:val="1"/>
          <w:numId w:val="12"/>
        </w:numPr>
        <w:tabs>
          <w:tab w:val="left" w:pos="1418"/>
        </w:tabs>
        <w:spacing w:before="22" w:line="257" w:lineRule="auto"/>
        <w:ind w:left="1134" w:right="121" w:hanging="567"/>
        <w:jc w:val="both"/>
        <w:rPr>
          <w:rFonts w:asciiTheme="majorHAnsi" w:hAnsiTheme="majorHAnsi" w:cstheme="majorHAnsi"/>
          <w:lang w:val="en-NZ"/>
        </w:rPr>
      </w:pPr>
      <w:r w:rsidRPr="00857912">
        <w:rPr>
          <w:rFonts w:asciiTheme="majorHAnsi" w:hAnsiTheme="majorHAnsi" w:cstheme="majorHAnsi"/>
          <w:spacing w:val="-1"/>
          <w:lang w:val="en-NZ"/>
        </w:rPr>
        <w:t>discarding</w:t>
      </w:r>
      <w:r w:rsidRPr="00C47E9A">
        <w:rPr>
          <w:rFonts w:asciiTheme="majorHAnsi" w:hAnsiTheme="majorHAnsi" w:cstheme="majorHAnsi"/>
          <w:spacing w:val="-8"/>
          <w:lang w:val="en-NZ"/>
        </w:rPr>
        <w:t xml:space="preserve"> </w:t>
      </w:r>
      <w:r w:rsidRPr="00C47E9A">
        <w:rPr>
          <w:rFonts w:asciiTheme="majorHAnsi" w:hAnsiTheme="majorHAnsi" w:cstheme="majorHAnsi"/>
          <w:spacing w:val="-1"/>
          <w:lang w:val="en-NZ"/>
        </w:rPr>
        <w:t>shall</w:t>
      </w:r>
      <w:r w:rsidRPr="00054E69">
        <w:rPr>
          <w:rFonts w:asciiTheme="majorHAnsi" w:hAnsiTheme="majorHAnsi" w:cstheme="majorHAnsi"/>
          <w:spacing w:val="-8"/>
          <w:lang w:val="en-NZ"/>
        </w:rPr>
        <w:t xml:space="preserve"> </w:t>
      </w:r>
      <w:r w:rsidRPr="00054E69">
        <w:rPr>
          <w:rFonts w:asciiTheme="majorHAnsi" w:hAnsiTheme="majorHAnsi" w:cstheme="majorHAnsi"/>
          <w:lang w:val="en-NZ"/>
        </w:rPr>
        <w:t>take</w:t>
      </w:r>
      <w:r w:rsidRPr="00054E69">
        <w:rPr>
          <w:rFonts w:asciiTheme="majorHAnsi" w:hAnsiTheme="majorHAnsi" w:cstheme="majorHAnsi"/>
          <w:spacing w:val="-6"/>
          <w:lang w:val="en-NZ"/>
        </w:rPr>
        <w:t xml:space="preserve"> </w:t>
      </w:r>
      <w:r w:rsidRPr="00F71A52">
        <w:rPr>
          <w:rFonts w:asciiTheme="majorHAnsi" w:hAnsiTheme="majorHAnsi" w:cstheme="majorHAnsi"/>
          <w:spacing w:val="-1"/>
          <w:lang w:val="en-NZ"/>
        </w:rPr>
        <w:t>place</w:t>
      </w:r>
      <w:r w:rsidRPr="00071AF4">
        <w:rPr>
          <w:rFonts w:asciiTheme="majorHAnsi" w:hAnsiTheme="majorHAnsi" w:cstheme="majorHAnsi"/>
          <w:spacing w:val="-9"/>
          <w:lang w:val="en-NZ"/>
        </w:rPr>
        <w:t xml:space="preserve"> </w:t>
      </w:r>
      <w:r w:rsidRPr="0056487C">
        <w:rPr>
          <w:rFonts w:asciiTheme="majorHAnsi" w:hAnsiTheme="majorHAnsi" w:cstheme="majorHAnsi"/>
          <w:lang w:val="en-NZ"/>
        </w:rPr>
        <w:t>only</w:t>
      </w:r>
      <w:r w:rsidRPr="0056487C">
        <w:rPr>
          <w:rFonts w:asciiTheme="majorHAnsi" w:hAnsiTheme="majorHAnsi" w:cstheme="majorHAnsi"/>
          <w:spacing w:val="-7"/>
          <w:lang w:val="en-NZ"/>
        </w:rPr>
        <w:t xml:space="preserve"> </w:t>
      </w:r>
      <w:r w:rsidRPr="0056487C">
        <w:rPr>
          <w:rFonts w:asciiTheme="majorHAnsi" w:hAnsiTheme="majorHAnsi" w:cstheme="majorHAnsi"/>
          <w:lang w:val="en-NZ"/>
        </w:rPr>
        <w:t>at</w:t>
      </w:r>
      <w:r w:rsidRPr="0056487C">
        <w:rPr>
          <w:rFonts w:asciiTheme="majorHAnsi" w:hAnsiTheme="majorHAnsi" w:cstheme="majorHAnsi"/>
          <w:spacing w:val="-9"/>
          <w:lang w:val="en-NZ"/>
        </w:rPr>
        <w:t xml:space="preserve"> </w:t>
      </w:r>
      <w:r w:rsidRPr="001541A7">
        <w:rPr>
          <w:rFonts w:asciiTheme="majorHAnsi" w:hAnsiTheme="majorHAnsi" w:cstheme="majorHAnsi"/>
          <w:lang w:val="en-NZ"/>
        </w:rPr>
        <w:t>the</w:t>
      </w:r>
      <w:r w:rsidRPr="001541A7">
        <w:rPr>
          <w:rFonts w:asciiTheme="majorHAnsi" w:hAnsiTheme="majorHAnsi" w:cstheme="majorHAnsi"/>
          <w:spacing w:val="-9"/>
          <w:lang w:val="en-NZ"/>
        </w:rPr>
        <w:t xml:space="preserve"> </w:t>
      </w:r>
      <w:r w:rsidRPr="009F5153">
        <w:rPr>
          <w:rFonts w:asciiTheme="majorHAnsi" w:hAnsiTheme="majorHAnsi" w:cstheme="majorHAnsi"/>
          <w:lang w:val="en-NZ"/>
        </w:rPr>
        <w:t>end</w:t>
      </w:r>
      <w:r w:rsidRPr="009F5153">
        <w:rPr>
          <w:rFonts w:asciiTheme="majorHAnsi" w:hAnsiTheme="majorHAnsi" w:cstheme="majorHAnsi"/>
          <w:spacing w:val="-8"/>
          <w:lang w:val="en-NZ"/>
        </w:rPr>
        <w:t xml:space="preserve"> </w:t>
      </w:r>
      <w:r w:rsidRPr="00857912">
        <w:rPr>
          <w:rFonts w:asciiTheme="majorHAnsi" w:hAnsiTheme="majorHAnsi" w:cstheme="majorHAnsi"/>
          <w:lang w:val="en-NZ"/>
        </w:rPr>
        <w:t>of</w:t>
      </w:r>
      <w:r w:rsidRPr="00857912">
        <w:rPr>
          <w:rFonts w:asciiTheme="majorHAnsi" w:hAnsiTheme="majorHAnsi" w:cstheme="majorHAnsi"/>
          <w:spacing w:val="-7"/>
          <w:lang w:val="en-NZ"/>
        </w:rPr>
        <w:t xml:space="preserve"> </w:t>
      </w:r>
      <w:r w:rsidRPr="00857912">
        <w:rPr>
          <w:rFonts w:asciiTheme="majorHAnsi" w:hAnsiTheme="majorHAnsi" w:cstheme="majorHAnsi"/>
          <w:lang w:val="en-NZ"/>
        </w:rPr>
        <w:t>a</w:t>
      </w:r>
      <w:r w:rsidRPr="00857912">
        <w:rPr>
          <w:rFonts w:asciiTheme="majorHAnsi" w:hAnsiTheme="majorHAnsi" w:cstheme="majorHAnsi"/>
          <w:spacing w:val="-10"/>
          <w:lang w:val="en-NZ"/>
        </w:rPr>
        <w:t xml:space="preserve"> </w:t>
      </w:r>
      <w:r w:rsidRPr="00857912">
        <w:rPr>
          <w:rFonts w:asciiTheme="majorHAnsi" w:hAnsiTheme="majorHAnsi" w:cstheme="majorHAnsi"/>
          <w:spacing w:val="-1"/>
          <w:lang w:val="en-NZ"/>
        </w:rPr>
        <w:t>haul</w:t>
      </w:r>
      <w:r w:rsidRPr="00857912">
        <w:rPr>
          <w:rFonts w:asciiTheme="majorHAnsi" w:hAnsiTheme="majorHAnsi" w:cstheme="majorHAnsi"/>
          <w:spacing w:val="-7"/>
          <w:lang w:val="en-NZ"/>
        </w:rPr>
        <w:t xml:space="preserve"> </w:t>
      </w:r>
      <w:r w:rsidRPr="00857912">
        <w:rPr>
          <w:rFonts w:asciiTheme="majorHAnsi" w:hAnsiTheme="majorHAnsi" w:cstheme="majorHAnsi"/>
          <w:lang w:val="en-NZ"/>
        </w:rPr>
        <w:t>or</w:t>
      </w:r>
      <w:r w:rsidRPr="00857912">
        <w:rPr>
          <w:rFonts w:asciiTheme="majorHAnsi" w:hAnsiTheme="majorHAnsi" w:cstheme="majorHAnsi"/>
          <w:spacing w:val="-9"/>
          <w:lang w:val="en-NZ"/>
        </w:rPr>
        <w:t xml:space="preserve"> </w:t>
      </w:r>
      <w:r w:rsidRPr="00857912">
        <w:rPr>
          <w:rFonts w:asciiTheme="majorHAnsi" w:hAnsiTheme="majorHAnsi" w:cstheme="majorHAnsi"/>
          <w:spacing w:val="-1"/>
          <w:lang w:val="en-NZ"/>
        </w:rPr>
        <w:t>while</w:t>
      </w:r>
      <w:r w:rsidRPr="00857912">
        <w:rPr>
          <w:rFonts w:asciiTheme="majorHAnsi" w:hAnsiTheme="majorHAnsi" w:cstheme="majorHAnsi"/>
          <w:spacing w:val="-6"/>
          <w:lang w:val="en-NZ"/>
        </w:rPr>
        <w:t xml:space="preserve"> </w:t>
      </w:r>
      <w:r w:rsidRPr="00857912">
        <w:rPr>
          <w:rFonts w:asciiTheme="majorHAnsi" w:hAnsiTheme="majorHAnsi" w:cstheme="majorHAnsi"/>
          <w:spacing w:val="-1"/>
          <w:lang w:val="en-NZ"/>
        </w:rPr>
        <w:t>steaming;</w:t>
      </w:r>
      <w:r w:rsidRPr="00857912">
        <w:rPr>
          <w:rFonts w:asciiTheme="majorHAnsi" w:hAnsiTheme="majorHAnsi" w:cstheme="majorHAnsi"/>
          <w:spacing w:val="-5"/>
          <w:lang w:val="en-NZ"/>
        </w:rPr>
        <w:t xml:space="preserve"> </w:t>
      </w:r>
      <w:r w:rsidRPr="00857912">
        <w:rPr>
          <w:rFonts w:asciiTheme="majorHAnsi" w:hAnsiTheme="majorHAnsi" w:cstheme="majorHAnsi"/>
          <w:spacing w:val="-1"/>
          <w:lang w:val="en-NZ"/>
        </w:rPr>
        <w:t>and</w:t>
      </w:r>
      <w:r w:rsidRPr="00857912">
        <w:rPr>
          <w:rFonts w:asciiTheme="majorHAnsi" w:hAnsiTheme="majorHAnsi" w:cstheme="majorHAnsi"/>
          <w:spacing w:val="-8"/>
          <w:lang w:val="en-NZ"/>
        </w:rPr>
        <w:t xml:space="preserve"> </w:t>
      </w:r>
      <w:r w:rsidRPr="00857912">
        <w:rPr>
          <w:rFonts w:asciiTheme="majorHAnsi" w:hAnsiTheme="majorHAnsi" w:cstheme="majorHAnsi"/>
          <w:spacing w:val="-1"/>
          <w:lang w:val="en-NZ"/>
        </w:rPr>
        <w:t>no</w:t>
      </w:r>
      <w:r w:rsidRPr="00857912">
        <w:rPr>
          <w:rFonts w:asciiTheme="majorHAnsi" w:hAnsiTheme="majorHAnsi" w:cstheme="majorHAnsi"/>
          <w:spacing w:val="-6"/>
          <w:lang w:val="en-NZ"/>
        </w:rPr>
        <w:t xml:space="preserve"> </w:t>
      </w:r>
      <w:r w:rsidRPr="00857912">
        <w:rPr>
          <w:rFonts w:asciiTheme="majorHAnsi" w:hAnsiTheme="majorHAnsi" w:cstheme="majorHAnsi"/>
          <w:spacing w:val="-1"/>
          <w:lang w:val="en-NZ"/>
        </w:rPr>
        <w:t>biological</w:t>
      </w:r>
      <w:r w:rsidRPr="00857912">
        <w:rPr>
          <w:rFonts w:asciiTheme="majorHAnsi" w:hAnsiTheme="majorHAnsi" w:cstheme="majorHAnsi"/>
          <w:spacing w:val="-10"/>
          <w:lang w:val="en-NZ"/>
        </w:rPr>
        <w:t xml:space="preserve"> </w:t>
      </w:r>
      <w:r w:rsidRPr="00857912">
        <w:rPr>
          <w:rFonts w:asciiTheme="majorHAnsi" w:hAnsiTheme="majorHAnsi" w:cstheme="majorHAnsi"/>
          <w:spacing w:val="-1"/>
          <w:lang w:val="en-NZ"/>
        </w:rPr>
        <w:t>material</w:t>
      </w:r>
      <w:r w:rsidRPr="00857912">
        <w:rPr>
          <w:rFonts w:asciiTheme="majorHAnsi" w:hAnsiTheme="majorHAnsi" w:cstheme="majorHAnsi"/>
          <w:spacing w:val="59"/>
          <w:lang w:val="en-NZ"/>
        </w:rPr>
        <w:t xml:space="preserve"> </w:t>
      </w:r>
      <w:r w:rsidRPr="00857912">
        <w:rPr>
          <w:rFonts w:asciiTheme="majorHAnsi" w:hAnsiTheme="majorHAnsi" w:cstheme="majorHAnsi"/>
          <w:spacing w:val="-1"/>
          <w:lang w:val="en-NZ"/>
        </w:rPr>
        <w:t>shall</w:t>
      </w:r>
      <w:r w:rsidRPr="00857912">
        <w:rPr>
          <w:rFonts w:asciiTheme="majorHAnsi" w:hAnsiTheme="majorHAnsi" w:cstheme="majorHAnsi"/>
          <w:lang w:val="en-NZ"/>
        </w:rPr>
        <w:t xml:space="preserve"> </w:t>
      </w:r>
      <w:r w:rsidRPr="00857912">
        <w:rPr>
          <w:rFonts w:asciiTheme="majorHAnsi" w:hAnsiTheme="majorHAnsi" w:cstheme="majorHAnsi"/>
          <w:spacing w:val="-1"/>
          <w:lang w:val="en-NZ"/>
        </w:rPr>
        <w:t>be</w:t>
      </w:r>
      <w:r w:rsidRPr="00857912">
        <w:rPr>
          <w:rFonts w:asciiTheme="majorHAnsi" w:hAnsiTheme="majorHAnsi" w:cstheme="majorHAnsi"/>
          <w:lang w:val="en-NZ"/>
        </w:rPr>
        <w:t xml:space="preserve"> </w:t>
      </w:r>
      <w:r w:rsidRPr="00857912">
        <w:rPr>
          <w:rFonts w:asciiTheme="majorHAnsi" w:hAnsiTheme="majorHAnsi" w:cstheme="majorHAnsi"/>
          <w:spacing w:val="-1"/>
          <w:lang w:val="en-NZ"/>
        </w:rPr>
        <w:t>discarded</w:t>
      </w:r>
      <w:r w:rsidRPr="00857912">
        <w:rPr>
          <w:rFonts w:asciiTheme="majorHAnsi" w:hAnsiTheme="majorHAnsi" w:cstheme="majorHAnsi"/>
          <w:lang w:val="en-NZ"/>
        </w:rPr>
        <w:t xml:space="preserve"> </w:t>
      </w:r>
      <w:r w:rsidRPr="00857912">
        <w:rPr>
          <w:rFonts w:asciiTheme="majorHAnsi" w:hAnsiTheme="majorHAnsi" w:cstheme="majorHAnsi"/>
          <w:spacing w:val="-1"/>
          <w:lang w:val="en-NZ"/>
        </w:rPr>
        <w:t>for</w:t>
      </w:r>
      <w:r w:rsidRPr="00857912">
        <w:rPr>
          <w:rFonts w:asciiTheme="majorHAnsi" w:hAnsiTheme="majorHAnsi" w:cstheme="majorHAnsi"/>
          <w:lang w:val="en-NZ"/>
        </w:rPr>
        <w:t xml:space="preserve"> </w:t>
      </w:r>
      <w:r w:rsidRPr="00857912">
        <w:rPr>
          <w:rFonts w:asciiTheme="majorHAnsi" w:hAnsiTheme="majorHAnsi" w:cstheme="majorHAnsi"/>
          <w:spacing w:val="-2"/>
          <w:lang w:val="en-NZ"/>
        </w:rPr>
        <w:t>at</w:t>
      </w:r>
      <w:r w:rsidRPr="00857912">
        <w:rPr>
          <w:rFonts w:asciiTheme="majorHAnsi" w:hAnsiTheme="majorHAnsi" w:cstheme="majorHAnsi"/>
          <w:lang w:val="en-NZ"/>
        </w:rPr>
        <w:t xml:space="preserve"> </w:t>
      </w:r>
      <w:r w:rsidRPr="00857912">
        <w:rPr>
          <w:rFonts w:asciiTheme="majorHAnsi" w:hAnsiTheme="majorHAnsi" w:cstheme="majorHAnsi"/>
          <w:spacing w:val="-1"/>
          <w:lang w:val="en-NZ"/>
        </w:rPr>
        <w:t>least</w:t>
      </w:r>
      <w:r w:rsidRPr="00857912">
        <w:rPr>
          <w:rFonts w:asciiTheme="majorHAnsi" w:hAnsiTheme="majorHAnsi" w:cstheme="majorHAnsi"/>
          <w:spacing w:val="1"/>
          <w:lang w:val="en-NZ"/>
        </w:rPr>
        <w:t xml:space="preserve"> </w:t>
      </w:r>
      <w:r w:rsidRPr="00857912">
        <w:rPr>
          <w:rFonts w:asciiTheme="majorHAnsi" w:hAnsiTheme="majorHAnsi" w:cstheme="majorHAnsi"/>
          <w:spacing w:val="-1"/>
          <w:lang w:val="en-NZ"/>
        </w:rPr>
        <w:t>30</w:t>
      </w:r>
      <w:r w:rsidRPr="00857912">
        <w:rPr>
          <w:rFonts w:asciiTheme="majorHAnsi" w:hAnsiTheme="majorHAnsi" w:cstheme="majorHAnsi"/>
          <w:spacing w:val="-2"/>
          <w:lang w:val="en-NZ"/>
        </w:rPr>
        <w:t xml:space="preserve"> </w:t>
      </w:r>
      <w:r w:rsidRPr="00857912">
        <w:rPr>
          <w:rFonts w:asciiTheme="majorHAnsi" w:hAnsiTheme="majorHAnsi" w:cstheme="majorHAnsi"/>
          <w:spacing w:val="-1"/>
          <w:lang w:val="en-NZ"/>
        </w:rPr>
        <w:t>minutes</w:t>
      </w:r>
      <w:r w:rsidRPr="00857912">
        <w:rPr>
          <w:rFonts w:asciiTheme="majorHAnsi" w:hAnsiTheme="majorHAnsi" w:cstheme="majorHAnsi"/>
          <w:spacing w:val="-3"/>
          <w:lang w:val="en-NZ"/>
        </w:rPr>
        <w:t xml:space="preserve"> </w:t>
      </w:r>
      <w:r w:rsidRPr="00857912">
        <w:rPr>
          <w:rFonts w:asciiTheme="majorHAnsi" w:hAnsiTheme="majorHAnsi" w:cstheme="majorHAnsi"/>
          <w:spacing w:val="-1"/>
          <w:lang w:val="en-NZ"/>
        </w:rPr>
        <w:t>before</w:t>
      </w:r>
      <w:r w:rsidRPr="00857912">
        <w:rPr>
          <w:rFonts w:asciiTheme="majorHAnsi" w:hAnsiTheme="majorHAnsi" w:cstheme="majorHAnsi"/>
          <w:lang w:val="en-NZ"/>
        </w:rPr>
        <w:t xml:space="preserve"> </w:t>
      </w:r>
      <w:r w:rsidRPr="00857912">
        <w:rPr>
          <w:rFonts w:asciiTheme="majorHAnsi" w:hAnsiTheme="majorHAnsi" w:cstheme="majorHAnsi"/>
          <w:spacing w:val="-1"/>
          <w:lang w:val="en-NZ"/>
        </w:rPr>
        <w:t>the</w:t>
      </w:r>
      <w:r w:rsidRPr="00857912">
        <w:rPr>
          <w:rFonts w:asciiTheme="majorHAnsi" w:hAnsiTheme="majorHAnsi" w:cstheme="majorHAnsi"/>
          <w:lang w:val="en-NZ"/>
        </w:rPr>
        <w:t xml:space="preserve"> </w:t>
      </w:r>
      <w:r w:rsidRPr="00857912">
        <w:rPr>
          <w:rFonts w:asciiTheme="majorHAnsi" w:hAnsiTheme="majorHAnsi" w:cstheme="majorHAnsi"/>
          <w:spacing w:val="-1"/>
          <w:lang w:val="en-NZ"/>
        </w:rPr>
        <w:t>start</w:t>
      </w:r>
      <w:r w:rsidRPr="00857912">
        <w:rPr>
          <w:rFonts w:asciiTheme="majorHAnsi" w:hAnsiTheme="majorHAnsi" w:cstheme="majorHAnsi"/>
          <w:lang w:val="en-NZ"/>
        </w:rPr>
        <w:t xml:space="preserve"> of</w:t>
      </w:r>
      <w:r w:rsidRPr="00857912">
        <w:rPr>
          <w:rFonts w:asciiTheme="majorHAnsi" w:hAnsiTheme="majorHAnsi" w:cstheme="majorHAnsi"/>
          <w:spacing w:val="-3"/>
          <w:lang w:val="en-NZ"/>
        </w:rPr>
        <w:t xml:space="preserve"> </w:t>
      </w:r>
      <w:r w:rsidRPr="00857912">
        <w:rPr>
          <w:rFonts w:asciiTheme="majorHAnsi" w:hAnsiTheme="majorHAnsi" w:cstheme="majorHAnsi"/>
          <w:lang w:val="en-NZ"/>
        </w:rPr>
        <w:t xml:space="preserve">any </w:t>
      </w:r>
      <w:r w:rsidRPr="00857912">
        <w:rPr>
          <w:rFonts w:asciiTheme="majorHAnsi" w:hAnsiTheme="majorHAnsi" w:cstheme="majorHAnsi"/>
          <w:spacing w:val="-1"/>
          <w:lang w:val="en-NZ"/>
        </w:rPr>
        <w:t>set</w:t>
      </w:r>
      <w:r w:rsidRPr="00857912">
        <w:rPr>
          <w:rFonts w:asciiTheme="majorHAnsi" w:hAnsiTheme="majorHAnsi" w:cstheme="majorHAnsi"/>
          <w:spacing w:val="-2"/>
          <w:lang w:val="en-NZ"/>
        </w:rPr>
        <w:t xml:space="preserve"> </w:t>
      </w:r>
      <w:r w:rsidRPr="00857912">
        <w:rPr>
          <w:rFonts w:asciiTheme="majorHAnsi" w:hAnsiTheme="majorHAnsi" w:cstheme="majorHAnsi"/>
          <w:lang w:val="en-NZ"/>
        </w:rPr>
        <w:t xml:space="preserve">or </w:t>
      </w:r>
      <w:r w:rsidRPr="00857912">
        <w:rPr>
          <w:rFonts w:asciiTheme="majorHAnsi" w:hAnsiTheme="majorHAnsi" w:cstheme="majorHAnsi"/>
          <w:spacing w:val="-1"/>
          <w:lang w:val="en-NZ"/>
        </w:rPr>
        <w:t xml:space="preserve">during </w:t>
      </w:r>
      <w:r w:rsidRPr="00857912">
        <w:rPr>
          <w:rFonts w:asciiTheme="majorHAnsi" w:hAnsiTheme="majorHAnsi" w:cstheme="majorHAnsi"/>
          <w:lang w:val="en-NZ"/>
        </w:rPr>
        <w:t>any</w:t>
      </w:r>
      <w:r w:rsidRPr="00857912">
        <w:rPr>
          <w:rFonts w:asciiTheme="majorHAnsi" w:hAnsiTheme="majorHAnsi" w:cstheme="majorHAnsi"/>
          <w:spacing w:val="-2"/>
          <w:lang w:val="en-NZ"/>
        </w:rPr>
        <w:t xml:space="preserve"> </w:t>
      </w:r>
      <w:r w:rsidRPr="00857912">
        <w:rPr>
          <w:rFonts w:asciiTheme="majorHAnsi" w:hAnsiTheme="majorHAnsi" w:cstheme="majorHAnsi"/>
          <w:lang w:val="en-NZ"/>
        </w:rPr>
        <w:t>set;</w:t>
      </w:r>
    </w:p>
    <w:p w14:paraId="09D43EEA" w14:textId="77777777" w:rsidR="009E5D30" w:rsidRPr="005E0BAB" w:rsidRDefault="009E5D30" w:rsidP="009E5D30">
      <w:pPr>
        <w:pStyle w:val="BodyText"/>
        <w:numPr>
          <w:ilvl w:val="1"/>
          <w:numId w:val="12"/>
        </w:numPr>
        <w:tabs>
          <w:tab w:val="left" w:pos="1418"/>
        </w:tabs>
        <w:spacing w:before="2"/>
        <w:ind w:left="1134" w:hanging="567"/>
        <w:jc w:val="both"/>
        <w:rPr>
          <w:rFonts w:asciiTheme="majorHAnsi" w:hAnsiTheme="majorHAnsi" w:cstheme="majorHAnsi"/>
          <w:lang w:val="en-NZ"/>
        </w:rPr>
      </w:pPr>
      <w:r w:rsidRPr="005E0BAB">
        <w:rPr>
          <w:rFonts w:asciiTheme="majorHAnsi" w:hAnsiTheme="majorHAnsi" w:cstheme="majorHAnsi"/>
          <w:spacing w:val="-1"/>
          <w:lang w:val="en-NZ"/>
        </w:rPr>
        <w:t xml:space="preserve">discarding </w:t>
      </w:r>
      <w:r w:rsidRPr="005E0BAB">
        <w:rPr>
          <w:rFonts w:asciiTheme="majorHAnsi" w:hAnsiTheme="majorHAnsi" w:cstheme="majorHAnsi"/>
          <w:lang w:val="en-NZ"/>
        </w:rPr>
        <w:t>may</w:t>
      </w:r>
      <w:r w:rsidRPr="005E0BAB">
        <w:rPr>
          <w:rFonts w:asciiTheme="majorHAnsi" w:hAnsiTheme="majorHAnsi" w:cstheme="majorHAnsi"/>
          <w:spacing w:val="-1"/>
          <w:lang w:val="en-NZ"/>
        </w:rPr>
        <w:t xml:space="preserve"> only</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take</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place</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from</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the</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opposite</w:t>
      </w:r>
      <w:r w:rsidRPr="005E0BAB">
        <w:rPr>
          <w:rFonts w:asciiTheme="majorHAnsi" w:hAnsiTheme="majorHAnsi" w:cstheme="majorHAnsi"/>
          <w:spacing w:val="1"/>
          <w:lang w:val="en-NZ"/>
        </w:rPr>
        <w:t xml:space="preserve"> </w:t>
      </w:r>
      <w:r w:rsidRPr="005E0BAB">
        <w:rPr>
          <w:rFonts w:asciiTheme="majorHAnsi" w:hAnsiTheme="majorHAnsi" w:cstheme="majorHAnsi"/>
          <w:spacing w:val="-1"/>
          <w:lang w:val="en-NZ"/>
        </w:rPr>
        <w:t>side</w:t>
      </w:r>
      <w:r w:rsidRPr="005E0BAB">
        <w:rPr>
          <w:rFonts w:asciiTheme="majorHAnsi" w:hAnsiTheme="majorHAnsi" w:cstheme="majorHAnsi"/>
          <w:spacing w:val="-2"/>
          <w:lang w:val="en-NZ"/>
        </w:rPr>
        <w:t xml:space="preserve"> </w:t>
      </w:r>
      <w:r w:rsidRPr="005E0BAB">
        <w:rPr>
          <w:rFonts w:asciiTheme="majorHAnsi" w:hAnsiTheme="majorHAnsi" w:cstheme="majorHAnsi"/>
          <w:lang w:val="en-NZ"/>
        </w:rPr>
        <w:t xml:space="preserve">of </w:t>
      </w:r>
      <w:r w:rsidRPr="005E0BAB">
        <w:rPr>
          <w:rFonts w:asciiTheme="majorHAnsi" w:hAnsiTheme="majorHAnsi" w:cstheme="majorHAnsi"/>
          <w:spacing w:val="-1"/>
          <w:lang w:val="en-NZ"/>
        </w:rPr>
        <w:t>the</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vessel</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 xml:space="preserve">from </w:t>
      </w:r>
      <w:r w:rsidRPr="005E0BAB">
        <w:rPr>
          <w:rFonts w:asciiTheme="majorHAnsi" w:hAnsiTheme="majorHAnsi" w:cstheme="majorHAnsi"/>
          <w:lang w:val="en-NZ"/>
        </w:rPr>
        <w:t xml:space="preserve">the </w:t>
      </w:r>
      <w:r w:rsidRPr="005E0BAB">
        <w:rPr>
          <w:rFonts w:asciiTheme="majorHAnsi" w:hAnsiTheme="majorHAnsi" w:cstheme="majorHAnsi"/>
          <w:spacing w:val="-1"/>
          <w:lang w:val="en-NZ"/>
        </w:rPr>
        <w:t>hauling position;</w:t>
      </w:r>
    </w:p>
    <w:p w14:paraId="2E7E52A7" w14:textId="77777777" w:rsidR="009E5D30" w:rsidRPr="005E0BAB" w:rsidRDefault="009E5D30" w:rsidP="009E5D30">
      <w:pPr>
        <w:pStyle w:val="BodyText"/>
        <w:numPr>
          <w:ilvl w:val="1"/>
          <w:numId w:val="12"/>
        </w:numPr>
        <w:tabs>
          <w:tab w:val="left" w:pos="1418"/>
        </w:tabs>
        <w:spacing w:before="22" w:line="259" w:lineRule="auto"/>
        <w:ind w:left="1134" w:right="121" w:hanging="567"/>
        <w:jc w:val="both"/>
        <w:rPr>
          <w:rFonts w:asciiTheme="majorHAnsi" w:hAnsiTheme="majorHAnsi" w:cstheme="majorHAnsi"/>
          <w:lang w:val="en-NZ"/>
        </w:rPr>
      </w:pPr>
      <w:r w:rsidRPr="005E0BAB">
        <w:rPr>
          <w:rFonts w:asciiTheme="majorHAnsi" w:hAnsiTheme="majorHAnsi" w:cstheme="majorHAnsi"/>
          <w:lang w:val="en-NZ"/>
        </w:rPr>
        <w:t>a</w:t>
      </w:r>
      <w:r w:rsidRPr="005E0BAB">
        <w:rPr>
          <w:rFonts w:asciiTheme="majorHAnsi" w:hAnsiTheme="majorHAnsi" w:cstheme="majorHAnsi"/>
          <w:spacing w:val="19"/>
          <w:lang w:val="en-NZ"/>
        </w:rPr>
        <w:t xml:space="preserve"> </w:t>
      </w:r>
      <w:r w:rsidRPr="005E0BAB">
        <w:rPr>
          <w:rFonts w:asciiTheme="majorHAnsi" w:hAnsiTheme="majorHAnsi" w:cstheme="majorHAnsi"/>
          <w:spacing w:val="-1"/>
          <w:lang w:val="en-NZ"/>
        </w:rPr>
        <w:t>bird</w:t>
      </w:r>
      <w:r w:rsidRPr="005E0BAB">
        <w:rPr>
          <w:rFonts w:asciiTheme="majorHAnsi" w:hAnsiTheme="majorHAnsi" w:cstheme="majorHAnsi"/>
          <w:spacing w:val="18"/>
          <w:lang w:val="en-NZ"/>
        </w:rPr>
        <w:t xml:space="preserve"> </w:t>
      </w:r>
      <w:r w:rsidRPr="005E0BAB">
        <w:rPr>
          <w:rFonts w:asciiTheme="majorHAnsi" w:hAnsiTheme="majorHAnsi" w:cstheme="majorHAnsi"/>
          <w:spacing w:val="-1"/>
          <w:lang w:val="en-NZ"/>
        </w:rPr>
        <w:t>exclusion</w:t>
      </w:r>
      <w:r w:rsidRPr="005E0BAB">
        <w:rPr>
          <w:rFonts w:asciiTheme="majorHAnsi" w:hAnsiTheme="majorHAnsi" w:cstheme="majorHAnsi"/>
          <w:spacing w:val="18"/>
          <w:lang w:val="en-NZ"/>
        </w:rPr>
        <w:t xml:space="preserve"> </w:t>
      </w:r>
      <w:r w:rsidRPr="005E0BAB">
        <w:rPr>
          <w:rFonts w:asciiTheme="majorHAnsi" w:hAnsiTheme="majorHAnsi" w:cstheme="majorHAnsi"/>
          <w:spacing w:val="-1"/>
          <w:lang w:val="en-NZ"/>
        </w:rPr>
        <w:t>device</w:t>
      </w:r>
      <w:r w:rsidRPr="005E0BAB">
        <w:rPr>
          <w:rFonts w:asciiTheme="majorHAnsi" w:hAnsiTheme="majorHAnsi" w:cstheme="majorHAnsi"/>
          <w:spacing w:val="20"/>
          <w:lang w:val="en-NZ"/>
        </w:rPr>
        <w:t xml:space="preserve"> </w:t>
      </w:r>
      <w:r w:rsidRPr="005E0BAB">
        <w:rPr>
          <w:rFonts w:asciiTheme="majorHAnsi" w:hAnsiTheme="majorHAnsi" w:cstheme="majorHAnsi"/>
          <w:spacing w:val="-2"/>
          <w:lang w:val="en-NZ"/>
        </w:rPr>
        <w:t>(BED)</w:t>
      </w:r>
      <w:r w:rsidRPr="005E0BAB">
        <w:rPr>
          <w:rFonts w:asciiTheme="majorHAnsi" w:hAnsiTheme="majorHAnsi" w:cstheme="majorHAnsi"/>
          <w:spacing w:val="21"/>
          <w:lang w:val="en-NZ"/>
        </w:rPr>
        <w:t xml:space="preserve"> </w:t>
      </w:r>
      <w:r w:rsidRPr="00071AF4">
        <w:rPr>
          <w:rFonts w:asciiTheme="majorHAnsi" w:hAnsiTheme="majorHAnsi" w:cstheme="majorHAnsi"/>
          <w:spacing w:val="-1"/>
          <w:lang w:val="en-NZ"/>
        </w:rPr>
        <w:t>shall</w:t>
      </w:r>
      <w:r w:rsidRPr="005E0BAB">
        <w:rPr>
          <w:rFonts w:asciiTheme="majorHAnsi" w:hAnsiTheme="majorHAnsi" w:cstheme="majorHAnsi"/>
          <w:spacing w:val="16"/>
          <w:lang w:val="en-NZ"/>
        </w:rPr>
        <w:t xml:space="preserve"> </w:t>
      </w:r>
      <w:r w:rsidRPr="005E0BAB">
        <w:rPr>
          <w:rFonts w:asciiTheme="majorHAnsi" w:hAnsiTheme="majorHAnsi" w:cstheme="majorHAnsi"/>
          <w:spacing w:val="-1"/>
          <w:lang w:val="en-NZ"/>
        </w:rPr>
        <w:t>be</w:t>
      </w:r>
      <w:r w:rsidRPr="005E0BAB">
        <w:rPr>
          <w:rFonts w:asciiTheme="majorHAnsi" w:hAnsiTheme="majorHAnsi" w:cstheme="majorHAnsi"/>
          <w:spacing w:val="20"/>
          <w:lang w:val="en-NZ"/>
        </w:rPr>
        <w:t xml:space="preserve"> </w:t>
      </w:r>
      <w:r w:rsidRPr="005E0BAB">
        <w:rPr>
          <w:rFonts w:asciiTheme="majorHAnsi" w:hAnsiTheme="majorHAnsi" w:cstheme="majorHAnsi"/>
          <w:spacing w:val="-1"/>
          <w:lang w:val="en-NZ"/>
        </w:rPr>
        <w:t>used</w:t>
      </w:r>
      <w:r w:rsidRPr="005E0BAB">
        <w:rPr>
          <w:rFonts w:asciiTheme="majorHAnsi" w:hAnsiTheme="majorHAnsi" w:cstheme="majorHAnsi"/>
          <w:spacing w:val="19"/>
          <w:lang w:val="en-NZ"/>
        </w:rPr>
        <w:t xml:space="preserve"> </w:t>
      </w:r>
      <w:r w:rsidRPr="005E0BAB">
        <w:rPr>
          <w:rFonts w:asciiTheme="majorHAnsi" w:hAnsiTheme="majorHAnsi" w:cstheme="majorHAnsi"/>
          <w:spacing w:val="-1"/>
          <w:lang w:val="en-NZ"/>
        </w:rPr>
        <w:t>to</w:t>
      </w:r>
      <w:r w:rsidRPr="005E0BAB">
        <w:rPr>
          <w:rFonts w:asciiTheme="majorHAnsi" w:hAnsiTheme="majorHAnsi" w:cstheme="majorHAnsi"/>
          <w:spacing w:val="20"/>
          <w:lang w:val="en-NZ"/>
        </w:rPr>
        <w:t xml:space="preserve"> </w:t>
      </w:r>
      <w:r w:rsidRPr="005E0BAB">
        <w:rPr>
          <w:rFonts w:asciiTheme="majorHAnsi" w:hAnsiTheme="majorHAnsi" w:cstheme="majorHAnsi"/>
          <w:spacing w:val="-2"/>
          <w:lang w:val="en-NZ"/>
        </w:rPr>
        <w:t>prevent</w:t>
      </w:r>
      <w:r w:rsidRPr="005E0BAB">
        <w:rPr>
          <w:rFonts w:asciiTheme="majorHAnsi" w:hAnsiTheme="majorHAnsi" w:cstheme="majorHAnsi"/>
          <w:spacing w:val="20"/>
          <w:lang w:val="en-NZ"/>
        </w:rPr>
        <w:t xml:space="preserve"> </w:t>
      </w:r>
      <w:r w:rsidRPr="005E0BAB">
        <w:rPr>
          <w:rFonts w:asciiTheme="majorHAnsi" w:hAnsiTheme="majorHAnsi" w:cstheme="majorHAnsi"/>
          <w:spacing w:val="-1"/>
          <w:lang w:val="en-NZ"/>
        </w:rPr>
        <w:t>birds</w:t>
      </w:r>
      <w:r w:rsidRPr="005E0BAB">
        <w:rPr>
          <w:rFonts w:asciiTheme="majorHAnsi" w:hAnsiTheme="majorHAnsi" w:cstheme="majorHAnsi"/>
          <w:spacing w:val="19"/>
          <w:lang w:val="en-NZ"/>
        </w:rPr>
        <w:t xml:space="preserve"> </w:t>
      </w:r>
      <w:r w:rsidRPr="005E0BAB">
        <w:rPr>
          <w:rFonts w:asciiTheme="majorHAnsi" w:hAnsiTheme="majorHAnsi" w:cstheme="majorHAnsi"/>
          <w:spacing w:val="-1"/>
          <w:lang w:val="en-NZ"/>
        </w:rPr>
        <w:t>entering</w:t>
      </w:r>
      <w:r w:rsidRPr="005E0BAB">
        <w:rPr>
          <w:rFonts w:asciiTheme="majorHAnsi" w:hAnsiTheme="majorHAnsi" w:cstheme="majorHAnsi"/>
          <w:spacing w:val="18"/>
          <w:lang w:val="en-NZ"/>
        </w:rPr>
        <w:t xml:space="preserve"> </w:t>
      </w:r>
      <w:r w:rsidRPr="005E0BAB">
        <w:rPr>
          <w:rFonts w:asciiTheme="majorHAnsi" w:hAnsiTheme="majorHAnsi" w:cstheme="majorHAnsi"/>
          <w:spacing w:val="-1"/>
          <w:lang w:val="en-NZ"/>
        </w:rPr>
        <w:t>the</w:t>
      </w:r>
      <w:r w:rsidRPr="005E0BAB">
        <w:rPr>
          <w:rFonts w:asciiTheme="majorHAnsi" w:hAnsiTheme="majorHAnsi" w:cstheme="majorHAnsi"/>
          <w:spacing w:val="20"/>
          <w:lang w:val="en-NZ"/>
        </w:rPr>
        <w:t xml:space="preserve"> </w:t>
      </w:r>
      <w:r w:rsidRPr="005E0BAB">
        <w:rPr>
          <w:rFonts w:asciiTheme="majorHAnsi" w:hAnsiTheme="majorHAnsi" w:cstheme="majorHAnsi"/>
          <w:spacing w:val="-1"/>
          <w:lang w:val="en-NZ"/>
        </w:rPr>
        <w:t>hauling</w:t>
      </w:r>
      <w:r w:rsidRPr="005E0BAB">
        <w:rPr>
          <w:rFonts w:asciiTheme="majorHAnsi" w:hAnsiTheme="majorHAnsi" w:cstheme="majorHAnsi"/>
          <w:spacing w:val="18"/>
          <w:lang w:val="en-NZ"/>
        </w:rPr>
        <w:t xml:space="preserve"> </w:t>
      </w:r>
      <w:r w:rsidRPr="005E0BAB">
        <w:rPr>
          <w:rFonts w:asciiTheme="majorHAnsi" w:hAnsiTheme="majorHAnsi" w:cstheme="majorHAnsi"/>
          <w:lang w:val="en-NZ"/>
        </w:rPr>
        <w:t>area,</w:t>
      </w:r>
      <w:r w:rsidRPr="005E0BAB">
        <w:rPr>
          <w:rFonts w:asciiTheme="majorHAnsi" w:hAnsiTheme="majorHAnsi" w:cstheme="majorHAnsi"/>
          <w:spacing w:val="17"/>
          <w:lang w:val="en-NZ"/>
        </w:rPr>
        <w:t xml:space="preserve"> </w:t>
      </w:r>
      <w:r w:rsidRPr="005E0BAB">
        <w:rPr>
          <w:rFonts w:asciiTheme="majorHAnsi" w:hAnsiTheme="majorHAnsi" w:cstheme="majorHAnsi"/>
          <w:lang w:val="en-NZ"/>
        </w:rPr>
        <w:t>to</w:t>
      </w:r>
      <w:r w:rsidRPr="005E0BAB">
        <w:rPr>
          <w:rFonts w:asciiTheme="majorHAnsi" w:hAnsiTheme="majorHAnsi" w:cstheme="majorHAnsi"/>
          <w:spacing w:val="18"/>
          <w:lang w:val="en-NZ"/>
        </w:rPr>
        <w:t xml:space="preserve"> </w:t>
      </w:r>
      <w:r w:rsidRPr="005E0BAB">
        <w:rPr>
          <w:rFonts w:asciiTheme="majorHAnsi" w:hAnsiTheme="majorHAnsi" w:cstheme="majorHAnsi"/>
          <w:lang w:val="en-NZ"/>
        </w:rPr>
        <w:t>the</w:t>
      </w:r>
      <w:r w:rsidRPr="005E0BAB">
        <w:rPr>
          <w:rFonts w:asciiTheme="majorHAnsi" w:hAnsiTheme="majorHAnsi" w:cstheme="majorHAnsi"/>
          <w:spacing w:val="55"/>
          <w:lang w:val="en-NZ"/>
        </w:rPr>
        <w:t xml:space="preserve"> </w:t>
      </w:r>
      <w:r w:rsidRPr="005E0BAB">
        <w:rPr>
          <w:rFonts w:asciiTheme="majorHAnsi" w:hAnsiTheme="majorHAnsi" w:cstheme="majorHAnsi"/>
          <w:spacing w:val="-1"/>
          <w:lang w:val="en-NZ"/>
        </w:rPr>
        <w:t>extent</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 xml:space="preserve">allowed </w:t>
      </w:r>
      <w:r w:rsidRPr="005E0BAB">
        <w:rPr>
          <w:rFonts w:asciiTheme="majorHAnsi" w:hAnsiTheme="majorHAnsi" w:cstheme="majorHAnsi"/>
          <w:spacing w:val="-2"/>
          <w:lang w:val="en-NZ"/>
        </w:rPr>
        <w:t>by</w:t>
      </w:r>
      <w:r w:rsidRPr="005E0BAB">
        <w:rPr>
          <w:rFonts w:asciiTheme="majorHAnsi" w:hAnsiTheme="majorHAnsi" w:cstheme="majorHAnsi"/>
          <w:lang w:val="en-NZ"/>
        </w:rPr>
        <w:t xml:space="preserve"> </w:t>
      </w:r>
      <w:r>
        <w:rPr>
          <w:rFonts w:asciiTheme="majorHAnsi" w:hAnsiTheme="majorHAnsi" w:cstheme="majorHAnsi"/>
          <w:lang w:val="en-NZ"/>
        </w:rPr>
        <w:t xml:space="preserve">sea ice and </w:t>
      </w:r>
      <w:r w:rsidRPr="005E0BAB">
        <w:rPr>
          <w:rFonts w:asciiTheme="majorHAnsi" w:hAnsiTheme="majorHAnsi" w:cstheme="majorHAnsi"/>
          <w:spacing w:val="-1"/>
          <w:lang w:val="en-NZ"/>
        </w:rPr>
        <w:t>prevailing weather;</w:t>
      </w:r>
    </w:p>
    <w:p w14:paraId="3F359A9F" w14:textId="77777777" w:rsidR="009E5D30" w:rsidRPr="005E0BAB" w:rsidRDefault="009E5D30" w:rsidP="009E5D30">
      <w:pPr>
        <w:pStyle w:val="BodyText"/>
        <w:numPr>
          <w:ilvl w:val="1"/>
          <w:numId w:val="12"/>
        </w:numPr>
        <w:tabs>
          <w:tab w:val="left" w:pos="1418"/>
        </w:tabs>
        <w:spacing w:line="259" w:lineRule="auto"/>
        <w:ind w:left="1134" w:right="121" w:hanging="567"/>
        <w:jc w:val="both"/>
        <w:rPr>
          <w:rFonts w:asciiTheme="majorHAnsi" w:hAnsiTheme="majorHAnsi" w:cstheme="majorHAnsi"/>
          <w:lang w:val="en-NZ"/>
        </w:rPr>
      </w:pPr>
      <w:r w:rsidRPr="005E0BAB">
        <w:rPr>
          <w:rFonts w:asciiTheme="majorHAnsi" w:hAnsiTheme="majorHAnsi" w:cstheme="majorHAnsi"/>
          <w:lang w:val="en-NZ"/>
        </w:rPr>
        <w:lastRenderedPageBreak/>
        <w:t>other</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methods</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such</w:t>
      </w:r>
      <w:r w:rsidRPr="005E0BAB">
        <w:rPr>
          <w:rFonts w:asciiTheme="majorHAnsi" w:hAnsiTheme="majorHAnsi" w:cstheme="majorHAnsi"/>
          <w:spacing w:val="-3"/>
          <w:lang w:val="en-NZ"/>
        </w:rPr>
        <w:t xml:space="preserve"> </w:t>
      </w:r>
      <w:r w:rsidRPr="005E0BAB">
        <w:rPr>
          <w:rFonts w:asciiTheme="majorHAnsi" w:hAnsiTheme="majorHAnsi" w:cstheme="majorHAnsi"/>
          <w:lang w:val="en-NZ"/>
        </w:rPr>
        <w:t>as</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water</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spray,</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movement,</w:t>
      </w:r>
      <w:r w:rsidRPr="005E0BAB">
        <w:rPr>
          <w:rFonts w:asciiTheme="majorHAnsi" w:hAnsiTheme="majorHAnsi" w:cstheme="majorHAnsi"/>
          <w:spacing w:val="-3"/>
          <w:lang w:val="en-NZ"/>
        </w:rPr>
        <w:t xml:space="preserve"> </w:t>
      </w:r>
      <w:r w:rsidRPr="005E0BAB">
        <w:rPr>
          <w:rFonts w:asciiTheme="majorHAnsi" w:hAnsiTheme="majorHAnsi" w:cstheme="majorHAnsi"/>
          <w:lang w:val="en-NZ"/>
        </w:rPr>
        <w:t>et</w:t>
      </w:r>
      <w:r w:rsidRPr="005E0BAB">
        <w:rPr>
          <w:rFonts w:asciiTheme="majorHAnsi" w:hAnsiTheme="majorHAnsi" w:cstheme="majorHAnsi"/>
          <w:spacing w:val="-2"/>
          <w:lang w:val="en-NZ"/>
        </w:rPr>
        <w:t xml:space="preserve"> </w:t>
      </w:r>
      <w:r w:rsidRPr="005E0BAB">
        <w:rPr>
          <w:rFonts w:asciiTheme="majorHAnsi" w:hAnsiTheme="majorHAnsi" w:cstheme="majorHAnsi"/>
          <w:lang w:val="en-NZ"/>
        </w:rPr>
        <w:t xml:space="preserve">cetera, </w:t>
      </w:r>
      <w:r w:rsidRPr="005E0BAB">
        <w:rPr>
          <w:rFonts w:asciiTheme="majorHAnsi" w:hAnsiTheme="majorHAnsi" w:cstheme="majorHAnsi"/>
          <w:spacing w:val="-1"/>
          <w:lang w:val="en-NZ"/>
        </w:rPr>
        <w:t>shall</w:t>
      </w:r>
      <w:r w:rsidRPr="005E0BAB">
        <w:rPr>
          <w:rFonts w:asciiTheme="majorHAnsi" w:hAnsiTheme="majorHAnsi" w:cstheme="majorHAnsi"/>
          <w:lang w:val="en-NZ"/>
        </w:rPr>
        <w:t xml:space="preserve"> </w:t>
      </w:r>
      <w:r w:rsidRPr="005E0BAB">
        <w:rPr>
          <w:rFonts w:asciiTheme="majorHAnsi" w:hAnsiTheme="majorHAnsi" w:cstheme="majorHAnsi"/>
          <w:spacing w:val="-2"/>
          <w:lang w:val="en-NZ"/>
        </w:rPr>
        <w:t>be</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used</w:t>
      </w:r>
      <w:r w:rsidRPr="005E0BAB">
        <w:rPr>
          <w:rFonts w:asciiTheme="majorHAnsi" w:hAnsiTheme="majorHAnsi" w:cstheme="majorHAnsi"/>
          <w:spacing w:val="-2"/>
          <w:lang w:val="en-NZ"/>
        </w:rPr>
        <w:t xml:space="preserve"> </w:t>
      </w:r>
      <w:r w:rsidRPr="005E0BAB">
        <w:rPr>
          <w:rFonts w:asciiTheme="majorHAnsi" w:hAnsiTheme="majorHAnsi" w:cstheme="majorHAnsi"/>
          <w:lang w:val="en-NZ"/>
        </w:rPr>
        <w:t xml:space="preserve">as </w:t>
      </w:r>
      <w:r w:rsidRPr="005E0BAB">
        <w:rPr>
          <w:rFonts w:asciiTheme="majorHAnsi" w:hAnsiTheme="majorHAnsi" w:cstheme="majorHAnsi"/>
          <w:spacing w:val="-1"/>
          <w:lang w:val="en-NZ"/>
        </w:rPr>
        <w:t>appropriate</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to</w:t>
      </w:r>
      <w:r w:rsidRPr="005E0BAB">
        <w:rPr>
          <w:rFonts w:asciiTheme="majorHAnsi" w:hAnsiTheme="majorHAnsi" w:cstheme="majorHAnsi"/>
          <w:spacing w:val="1"/>
          <w:lang w:val="en-NZ"/>
        </w:rPr>
        <w:t xml:space="preserve"> </w:t>
      </w:r>
      <w:r w:rsidRPr="005E0BAB">
        <w:rPr>
          <w:rFonts w:asciiTheme="majorHAnsi" w:hAnsiTheme="majorHAnsi" w:cstheme="majorHAnsi"/>
          <w:spacing w:val="-1"/>
          <w:lang w:val="en-NZ"/>
        </w:rPr>
        <w:t>deter</w:t>
      </w:r>
      <w:r w:rsidRPr="005E0BAB">
        <w:rPr>
          <w:rFonts w:asciiTheme="majorHAnsi" w:hAnsiTheme="majorHAnsi" w:cstheme="majorHAnsi"/>
          <w:spacing w:val="31"/>
          <w:lang w:val="en-NZ"/>
        </w:rPr>
        <w:t xml:space="preserve"> </w:t>
      </w:r>
      <w:r w:rsidRPr="005E0BAB">
        <w:rPr>
          <w:rFonts w:asciiTheme="majorHAnsi" w:hAnsiTheme="majorHAnsi" w:cstheme="majorHAnsi"/>
          <w:spacing w:val="-1"/>
          <w:lang w:val="en-NZ"/>
        </w:rPr>
        <w:t>aggressive</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feeders</w:t>
      </w:r>
      <w:r w:rsidRPr="005E0BAB">
        <w:rPr>
          <w:rFonts w:asciiTheme="majorHAnsi" w:hAnsiTheme="majorHAnsi" w:cstheme="majorHAnsi"/>
          <w:lang w:val="en-NZ"/>
        </w:rPr>
        <w:t xml:space="preserve"> </w:t>
      </w:r>
      <w:r w:rsidRPr="005E0BAB">
        <w:rPr>
          <w:rFonts w:asciiTheme="majorHAnsi" w:hAnsiTheme="majorHAnsi" w:cstheme="majorHAnsi"/>
          <w:spacing w:val="-2"/>
          <w:lang w:val="en-NZ"/>
        </w:rPr>
        <w:t>from</w:t>
      </w:r>
      <w:r w:rsidRPr="005E0BAB">
        <w:rPr>
          <w:rFonts w:asciiTheme="majorHAnsi" w:hAnsiTheme="majorHAnsi" w:cstheme="majorHAnsi"/>
          <w:spacing w:val="1"/>
          <w:lang w:val="en-NZ"/>
        </w:rPr>
        <w:t xml:space="preserve"> </w:t>
      </w:r>
      <w:r w:rsidRPr="005E0BAB">
        <w:rPr>
          <w:rFonts w:asciiTheme="majorHAnsi" w:hAnsiTheme="majorHAnsi" w:cstheme="majorHAnsi"/>
          <w:spacing w:val="-1"/>
          <w:lang w:val="en-NZ"/>
        </w:rPr>
        <w:t>approaching the</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line.</w:t>
      </w:r>
    </w:p>
    <w:p w14:paraId="0679AA52" w14:textId="77777777" w:rsidR="009E5D30" w:rsidRPr="005E0BAB" w:rsidRDefault="009E5D30" w:rsidP="009E5D30">
      <w:pPr>
        <w:spacing w:before="10"/>
        <w:ind w:left="426"/>
        <w:rPr>
          <w:rFonts w:eastAsia="Calibri"/>
          <w:sz w:val="23"/>
          <w:szCs w:val="23"/>
        </w:rPr>
      </w:pPr>
    </w:p>
    <w:p w14:paraId="0487B621" w14:textId="3B586BC7" w:rsidR="009E5D30" w:rsidRPr="005E0BAB" w:rsidRDefault="009E5D30" w:rsidP="009E5D30">
      <w:pPr>
        <w:pStyle w:val="BodyText"/>
        <w:numPr>
          <w:ilvl w:val="0"/>
          <w:numId w:val="13"/>
        </w:numPr>
        <w:tabs>
          <w:tab w:val="left" w:pos="461"/>
        </w:tabs>
        <w:spacing w:line="257" w:lineRule="auto"/>
        <w:ind w:right="121"/>
        <w:jc w:val="both"/>
        <w:rPr>
          <w:rFonts w:asciiTheme="majorHAnsi" w:hAnsiTheme="majorHAnsi" w:cstheme="majorHAnsi"/>
          <w:lang w:val="en-NZ"/>
        </w:rPr>
      </w:pPr>
      <w:r w:rsidRPr="005E0BAB">
        <w:rPr>
          <w:rFonts w:asciiTheme="majorHAnsi" w:hAnsiTheme="majorHAnsi" w:cstheme="majorHAnsi"/>
          <w:spacing w:val="-1"/>
          <w:lang w:val="en-NZ"/>
        </w:rPr>
        <w:t>The</w:t>
      </w:r>
      <w:r w:rsidRPr="005E0BAB">
        <w:rPr>
          <w:rFonts w:asciiTheme="majorHAnsi" w:hAnsiTheme="majorHAnsi" w:cstheme="majorHAnsi"/>
          <w:spacing w:val="-4"/>
          <w:lang w:val="en-NZ"/>
        </w:rPr>
        <w:t xml:space="preserve"> </w:t>
      </w:r>
      <w:r w:rsidRPr="005E0BAB">
        <w:rPr>
          <w:rFonts w:asciiTheme="majorHAnsi" w:hAnsiTheme="majorHAnsi" w:cstheme="majorHAnsi"/>
          <w:spacing w:val="-1"/>
          <w:lang w:val="en-NZ"/>
        </w:rPr>
        <w:t>following</w:t>
      </w:r>
      <w:r w:rsidRPr="005E0BAB">
        <w:rPr>
          <w:rFonts w:asciiTheme="majorHAnsi" w:hAnsiTheme="majorHAnsi" w:cstheme="majorHAnsi"/>
          <w:spacing w:val="-6"/>
          <w:lang w:val="en-NZ"/>
        </w:rPr>
        <w:t xml:space="preserve"> </w:t>
      </w:r>
      <w:r w:rsidRPr="005E0BAB">
        <w:rPr>
          <w:rFonts w:asciiTheme="majorHAnsi" w:hAnsiTheme="majorHAnsi" w:cstheme="majorHAnsi"/>
          <w:spacing w:val="-1"/>
          <w:lang w:val="en-NZ"/>
        </w:rPr>
        <w:t>information</w:t>
      </w:r>
      <w:r w:rsidRPr="005E0BAB">
        <w:rPr>
          <w:rFonts w:asciiTheme="majorHAnsi" w:hAnsiTheme="majorHAnsi" w:cstheme="majorHAnsi"/>
          <w:spacing w:val="-4"/>
          <w:lang w:val="en-NZ"/>
        </w:rPr>
        <w:t xml:space="preserve"> </w:t>
      </w:r>
      <w:r w:rsidRPr="005E0BAB">
        <w:rPr>
          <w:rFonts w:asciiTheme="majorHAnsi" w:hAnsiTheme="majorHAnsi" w:cstheme="majorHAnsi"/>
          <w:spacing w:val="-1"/>
          <w:lang w:val="en-NZ"/>
        </w:rPr>
        <w:t>shall</w:t>
      </w:r>
      <w:r w:rsidRPr="005E0BAB">
        <w:rPr>
          <w:rFonts w:asciiTheme="majorHAnsi" w:hAnsiTheme="majorHAnsi" w:cstheme="majorHAnsi"/>
          <w:spacing w:val="-5"/>
          <w:lang w:val="en-NZ"/>
        </w:rPr>
        <w:t xml:space="preserve"> </w:t>
      </w:r>
      <w:r w:rsidRPr="005E0BAB">
        <w:rPr>
          <w:rFonts w:asciiTheme="majorHAnsi" w:hAnsiTheme="majorHAnsi" w:cstheme="majorHAnsi"/>
          <w:spacing w:val="-1"/>
          <w:lang w:val="en-NZ"/>
        </w:rPr>
        <w:t>be</w:t>
      </w:r>
      <w:r w:rsidRPr="005E0BAB">
        <w:rPr>
          <w:rFonts w:asciiTheme="majorHAnsi" w:hAnsiTheme="majorHAnsi" w:cstheme="majorHAnsi"/>
          <w:spacing w:val="-4"/>
          <w:lang w:val="en-NZ"/>
        </w:rPr>
        <w:t xml:space="preserve"> </w:t>
      </w:r>
      <w:r w:rsidRPr="005E0BAB">
        <w:rPr>
          <w:rFonts w:asciiTheme="majorHAnsi" w:hAnsiTheme="majorHAnsi" w:cstheme="majorHAnsi"/>
          <w:spacing w:val="-1"/>
          <w:lang w:val="en-NZ"/>
        </w:rPr>
        <w:t>collected</w:t>
      </w:r>
      <w:r w:rsidRPr="005E0BAB">
        <w:rPr>
          <w:rFonts w:asciiTheme="majorHAnsi" w:hAnsiTheme="majorHAnsi" w:cstheme="majorHAnsi"/>
          <w:spacing w:val="-5"/>
          <w:lang w:val="en-NZ"/>
        </w:rPr>
        <w:t xml:space="preserve"> </w:t>
      </w:r>
      <w:r w:rsidRPr="005E0BAB">
        <w:rPr>
          <w:rFonts w:asciiTheme="majorHAnsi" w:hAnsiTheme="majorHAnsi" w:cstheme="majorHAnsi"/>
          <w:spacing w:val="-1"/>
          <w:lang w:val="en-NZ"/>
        </w:rPr>
        <w:t>for</w:t>
      </w:r>
      <w:r w:rsidRPr="005E0BAB">
        <w:rPr>
          <w:rFonts w:asciiTheme="majorHAnsi" w:hAnsiTheme="majorHAnsi" w:cstheme="majorHAnsi"/>
          <w:spacing w:val="-7"/>
          <w:lang w:val="en-NZ"/>
        </w:rPr>
        <w:t xml:space="preserve"> </w:t>
      </w:r>
      <w:r w:rsidRPr="005E0BAB">
        <w:rPr>
          <w:rFonts w:asciiTheme="majorHAnsi" w:hAnsiTheme="majorHAnsi" w:cstheme="majorHAnsi"/>
          <w:spacing w:val="-1"/>
          <w:lang w:val="en-NZ"/>
        </w:rPr>
        <w:t>marine</w:t>
      </w:r>
      <w:r w:rsidRPr="005E0BAB">
        <w:rPr>
          <w:rFonts w:asciiTheme="majorHAnsi" w:hAnsiTheme="majorHAnsi" w:cstheme="majorHAnsi"/>
          <w:spacing w:val="-6"/>
          <w:lang w:val="en-NZ"/>
        </w:rPr>
        <w:t xml:space="preserve"> </w:t>
      </w:r>
      <w:r w:rsidRPr="005E0BAB">
        <w:rPr>
          <w:rFonts w:asciiTheme="majorHAnsi" w:hAnsiTheme="majorHAnsi" w:cstheme="majorHAnsi"/>
          <w:spacing w:val="-1"/>
          <w:lang w:val="en-NZ"/>
        </w:rPr>
        <w:t>mammals,</w:t>
      </w:r>
      <w:r w:rsidRPr="005E0BAB">
        <w:rPr>
          <w:rFonts w:asciiTheme="majorHAnsi" w:hAnsiTheme="majorHAnsi" w:cstheme="majorHAnsi"/>
          <w:spacing w:val="-5"/>
          <w:lang w:val="en-NZ"/>
        </w:rPr>
        <w:t xml:space="preserve"> </w:t>
      </w:r>
      <w:r w:rsidRPr="005E0BAB">
        <w:rPr>
          <w:rFonts w:asciiTheme="majorHAnsi" w:hAnsiTheme="majorHAnsi" w:cstheme="majorHAnsi"/>
          <w:spacing w:val="-1"/>
          <w:lang w:val="en-NZ"/>
        </w:rPr>
        <w:t>seabirds,</w:t>
      </w:r>
      <w:r w:rsidRPr="005E0BAB">
        <w:rPr>
          <w:rFonts w:asciiTheme="majorHAnsi" w:hAnsiTheme="majorHAnsi" w:cstheme="majorHAnsi"/>
          <w:spacing w:val="-7"/>
          <w:lang w:val="en-NZ"/>
        </w:rPr>
        <w:t xml:space="preserve"> </w:t>
      </w:r>
      <w:r w:rsidRPr="005E0BAB">
        <w:rPr>
          <w:rFonts w:asciiTheme="majorHAnsi" w:hAnsiTheme="majorHAnsi" w:cstheme="majorHAnsi"/>
          <w:spacing w:val="-1"/>
          <w:lang w:val="en-NZ"/>
        </w:rPr>
        <w:t>turtles,</w:t>
      </w:r>
      <w:r w:rsidRPr="005E0BAB">
        <w:rPr>
          <w:rFonts w:asciiTheme="majorHAnsi" w:hAnsiTheme="majorHAnsi" w:cstheme="majorHAnsi"/>
          <w:spacing w:val="-4"/>
          <w:lang w:val="en-NZ"/>
        </w:rPr>
        <w:t xml:space="preserve"> </w:t>
      </w:r>
      <w:r w:rsidRPr="005E0BAB">
        <w:rPr>
          <w:rFonts w:asciiTheme="majorHAnsi" w:hAnsiTheme="majorHAnsi" w:cstheme="majorHAnsi"/>
          <w:spacing w:val="-1"/>
          <w:lang w:val="en-NZ"/>
        </w:rPr>
        <w:t>and</w:t>
      </w:r>
      <w:r w:rsidRPr="005E0BAB">
        <w:rPr>
          <w:rFonts w:asciiTheme="majorHAnsi" w:hAnsiTheme="majorHAnsi" w:cstheme="majorHAnsi"/>
          <w:spacing w:val="-5"/>
          <w:lang w:val="en-NZ"/>
        </w:rPr>
        <w:t xml:space="preserve"> </w:t>
      </w:r>
      <w:r w:rsidRPr="005E0BAB">
        <w:rPr>
          <w:rFonts w:asciiTheme="majorHAnsi" w:hAnsiTheme="majorHAnsi" w:cstheme="majorHAnsi"/>
          <w:lang w:val="en-NZ"/>
        </w:rPr>
        <w:t>other</w:t>
      </w:r>
      <w:r w:rsidRPr="005E0BAB">
        <w:rPr>
          <w:rFonts w:asciiTheme="majorHAnsi" w:hAnsiTheme="majorHAnsi" w:cstheme="majorHAnsi"/>
          <w:spacing w:val="-5"/>
          <w:lang w:val="en-NZ"/>
        </w:rPr>
        <w:t xml:space="preserve"> </w:t>
      </w:r>
      <w:r w:rsidRPr="005E0BAB">
        <w:rPr>
          <w:rFonts w:asciiTheme="majorHAnsi" w:hAnsiTheme="majorHAnsi" w:cstheme="majorHAnsi"/>
          <w:spacing w:val="-1"/>
          <w:lang w:val="en-NZ"/>
        </w:rPr>
        <w:t>species</w:t>
      </w:r>
      <w:r w:rsidRPr="005E0BAB">
        <w:rPr>
          <w:rFonts w:asciiTheme="majorHAnsi" w:hAnsiTheme="majorHAnsi" w:cstheme="majorHAnsi"/>
          <w:spacing w:val="75"/>
          <w:lang w:val="en-NZ"/>
        </w:rPr>
        <w:t xml:space="preserve"> </w:t>
      </w:r>
      <w:r w:rsidRPr="005E0BAB">
        <w:rPr>
          <w:rFonts w:asciiTheme="majorHAnsi" w:hAnsiTheme="majorHAnsi" w:cstheme="majorHAnsi"/>
          <w:lang w:val="en-NZ"/>
        </w:rPr>
        <w:t xml:space="preserve">of </w:t>
      </w:r>
      <w:r w:rsidRPr="005E0BAB">
        <w:rPr>
          <w:rFonts w:asciiTheme="majorHAnsi" w:hAnsiTheme="majorHAnsi" w:cstheme="majorHAnsi"/>
          <w:spacing w:val="-1"/>
          <w:lang w:val="en-NZ"/>
        </w:rPr>
        <w:t>concern:</w:t>
      </w:r>
    </w:p>
    <w:p w14:paraId="6562B527" w14:textId="77777777" w:rsidR="009E5D30" w:rsidRPr="000C462A" w:rsidRDefault="009E5D30" w:rsidP="009E5D30">
      <w:pPr>
        <w:pStyle w:val="BodyText"/>
        <w:numPr>
          <w:ilvl w:val="1"/>
          <w:numId w:val="13"/>
        </w:numPr>
        <w:tabs>
          <w:tab w:val="left" w:pos="1134"/>
        </w:tabs>
        <w:spacing w:before="2" w:line="259" w:lineRule="auto"/>
        <w:ind w:left="1134" w:right="121" w:hanging="567"/>
        <w:jc w:val="both"/>
        <w:rPr>
          <w:rFonts w:asciiTheme="majorHAnsi" w:hAnsiTheme="majorHAnsi" w:cstheme="majorHAnsi"/>
          <w:lang w:val="en-NZ"/>
        </w:rPr>
      </w:pPr>
      <w:r>
        <w:rPr>
          <w:rFonts w:asciiTheme="majorHAnsi" w:hAnsiTheme="majorHAnsi" w:cstheme="majorHAnsi"/>
          <w:spacing w:val="-1"/>
          <w:lang w:val="en-NZ"/>
        </w:rPr>
        <w:t>s</w:t>
      </w:r>
      <w:r w:rsidRPr="000C462A">
        <w:rPr>
          <w:rFonts w:asciiTheme="majorHAnsi" w:hAnsiTheme="majorHAnsi" w:cstheme="majorHAnsi"/>
          <w:spacing w:val="-1"/>
          <w:lang w:val="en-NZ"/>
        </w:rPr>
        <w:t>tandardised</w:t>
      </w:r>
      <w:r w:rsidRPr="000C462A">
        <w:rPr>
          <w:rFonts w:asciiTheme="majorHAnsi" w:hAnsiTheme="majorHAnsi" w:cstheme="majorHAnsi"/>
          <w:spacing w:val="11"/>
          <w:lang w:val="en-NZ"/>
        </w:rPr>
        <w:t xml:space="preserve"> </w:t>
      </w:r>
      <w:r w:rsidRPr="000C462A">
        <w:rPr>
          <w:rFonts w:asciiTheme="majorHAnsi" w:hAnsiTheme="majorHAnsi" w:cstheme="majorHAnsi"/>
          <w:spacing w:val="-1"/>
          <w:lang w:val="en-NZ"/>
        </w:rPr>
        <w:t>seabird</w:t>
      </w:r>
      <w:r w:rsidRPr="000C462A">
        <w:rPr>
          <w:rFonts w:asciiTheme="majorHAnsi" w:hAnsiTheme="majorHAnsi" w:cstheme="majorHAnsi"/>
          <w:spacing w:val="11"/>
          <w:lang w:val="en-NZ"/>
        </w:rPr>
        <w:t xml:space="preserve"> </w:t>
      </w:r>
      <w:r w:rsidRPr="000C462A">
        <w:rPr>
          <w:rFonts w:asciiTheme="majorHAnsi" w:hAnsiTheme="majorHAnsi" w:cstheme="majorHAnsi"/>
          <w:spacing w:val="-1"/>
          <w:lang w:val="en-NZ"/>
        </w:rPr>
        <w:t>and</w:t>
      </w:r>
      <w:r w:rsidRPr="000C462A">
        <w:rPr>
          <w:rFonts w:asciiTheme="majorHAnsi" w:hAnsiTheme="majorHAnsi" w:cstheme="majorHAnsi"/>
          <w:spacing w:val="11"/>
          <w:lang w:val="en-NZ"/>
        </w:rPr>
        <w:t xml:space="preserve"> </w:t>
      </w:r>
      <w:r w:rsidRPr="000C462A">
        <w:rPr>
          <w:rFonts w:asciiTheme="majorHAnsi" w:hAnsiTheme="majorHAnsi" w:cstheme="majorHAnsi"/>
          <w:spacing w:val="-1"/>
          <w:lang w:val="en-NZ"/>
        </w:rPr>
        <w:t>marine</w:t>
      </w:r>
      <w:r w:rsidRPr="000C462A">
        <w:rPr>
          <w:rFonts w:asciiTheme="majorHAnsi" w:hAnsiTheme="majorHAnsi" w:cstheme="majorHAnsi"/>
          <w:spacing w:val="10"/>
          <w:lang w:val="en-NZ"/>
        </w:rPr>
        <w:t xml:space="preserve"> </w:t>
      </w:r>
      <w:r w:rsidRPr="000C462A">
        <w:rPr>
          <w:rFonts w:asciiTheme="majorHAnsi" w:hAnsiTheme="majorHAnsi" w:cstheme="majorHAnsi"/>
          <w:spacing w:val="-1"/>
          <w:lang w:val="en-NZ"/>
        </w:rPr>
        <w:t>mammal</w:t>
      </w:r>
      <w:r w:rsidRPr="000C462A">
        <w:rPr>
          <w:rFonts w:asciiTheme="majorHAnsi" w:hAnsiTheme="majorHAnsi" w:cstheme="majorHAnsi"/>
          <w:spacing w:val="12"/>
          <w:lang w:val="en-NZ"/>
        </w:rPr>
        <w:t xml:space="preserve"> </w:t>
      </w:r>
      <w:r w:rsidRPr="000C462A">
        <w:rPr>
          <w:rFonts w:asciiTheme="majorHAnsi" w:hAnsiTheme="majorHAnsi" w:cstheme="majorHAnsi"/>
          <w:spacing w:val="-1"/>
          <w:lang w:val="en-NZ"/>
        </w:rPr>
        <w:t>abundance</w:t>
      </w:r>
      <w:r w:rsidRPr="000C462A">
        <w:rPr>
          <w:rFonts w:asciiTheme="majorHAnsi" w:hAnsiTheme="majorHAnsi" w:cstheme="majorHAnsi"/>
          <w:spacing w:val="13"/>
          <w:lang w:val="en-NZ"/>
        </w:rPr>
        <w:t xml:space="preserve"> </w:t>
      </w:r>
      <w:r w:rsidRPr="000C462A">
        <w:rPr>
          <w:rFonts w:asciiTheme="majorHAnsi" w:hAnsiTheme="majorHAnsi" w:cstheme="majorHAnsi"/>
          <w:spacing w:val="-1"/>
          <w:lang w:val="en-NZ"/>
        </w:rPr>
        <w:t>counts</w:t>
      </w:r>
      <w:r w:rsidRPr="000C462A">
        <w:rPr>
          <w:rFonts w:asciiTheme="majorHAnsi" w:hAnsiTheme="majorHAnsi" w:cstheme="majorHAnsi"/>
          <w:spacing w:val="12"/>
          <w:lang w:val="en-NZ"/>
        </w:rPr>
        <w:t xml:space="preserve"> </w:t>
      </w:r>
      <w:r w:rsidRPr="000C462A">
        <w:rPr>
          <w:rFonts w:asciiTheme="majorHAnsi" w:hAnsiTheme="majorHAnsi" w:cstheme="majorHAnsi"/>
          <w:spacing w:val="-1"/>
          <w:lang w:val="en-NZ"/>
        </w:rPr>
        <w:t>should be</w:t>
      </w:r>
      <w:r w:rsidRPr="000C462A">
        <w:rPr>
          <w:rFonts w:asciiTheme="majorHAnsi" w:hAnsiTheme="majorHAnsi" w:cstheme="majorHAnsi"/>
          <w:spacing w:val="10"/>
          <w:lang w:val="en-NZ"/>
        </w:rPr>
        <w:t xml:space="preserve"> </w:t>
      </w:r>
      <w:r w:rsidRPr="000C462A">
        <w:rPr>
          <w:rFonts w:asciiTheme="majorHAnsi" w:hAnsiTheme="majorHAnsi" w:cstheme="majorHAnsi"/>
          <w:spacing w:val="-1"/>
          <w:lang w:val="en-NZ"/>
        </w:rPr>
        <w:t>undertaken by observers</w:t>
      </w:r>
      <w:r w:rsidRPr="000C462A">
        <w:rPr>
          <w:rFonts w:asciiTheme="majorHAnsi" w:hAnsiTheme="majorHAnsi" w:cstheme="majorHAnsi"/>
          <w:spacing w:val="13"/>
          <w:lang w:val="en-NZ"/>
        </w:rPr>
        <w:t xml:space="preserve"> </w:t>
      </w:r>
      <w:r w:rsidRPr="000C462A">
        <w:rPr>
          <w:rFonts w:asciiTheme="majorHAnsi" w:hAnsiTheme="majorHAnsi" w:cstheme="majorHAnsi"/>
          <w:lang w:val="en-NZ"/>
        </w:rPr>
        <w:t>during the setting and hauling of each line;</w:t>
      </w:r>
    </w:p>
    <w:p w14:paraId="16CC769B" w14:textId="77777777" w:rsidR="009E5D30" w:rsidRPr="005E0BAB" w:rsidRDefault="009E5D30" w:rsidP="009E5D30">
      <w:pPr>
        <w:pStyle w:val="BodyText"/>
        <w:numPr>
          <w:ilvl w:val="1"/>
          <w:numId w:val="13"/>
        </w:numPr>
        <w:tabs>
          <w:tab w:val="left" w:pos="1134"/>
        </w:tabs>
        <w:spacing w:before="2" w:line="259" w:lineRule="auto"/>
        <w:ind w:left="1134" w:right="121" w:hanging="567"/>
        <w:jc w:val="both"/>
        <w:rPr>
          <w:rFonts w:asciiTheme="majorHAnsi" w:hAnsiTheme="majorHAnsi" w:cstheme="majorHAnsi"/>
          <w:lang w:val="en-NZ"/>
        </w:rPr>
      </w:pPr>
      <w:r>
        <w:rPr>
          <w:rFonts w:asciiTheme="majorHAnsi" w:hAnsiTheme="majorHAnsi" w:cstheme="majorHAnsi"/>
          <w:lang w:val="en-NZ"/>
        </w:rPr>
        <w:t>o</w:t>
      </w:r>
      <w:r w:rsidRPr="005E0BAB">
        <w:rPr>
          <w:rFonts w:asciiTheme="majorHAnsi" w:hAnsiTheme="majorHAnsi" w:cstheme="majorHAnsi"/>
          <w:lang w:val="en-NZ"/>
        </w:rPr>
        <w:t>ther opportunistic observations, photography and identification of marine mammals shall be undertaken in collaboration with crew;</w:t>
      </w:r>
    </w:p>
    <w:p w14:paraId="32F52E32" w14:textId="0559D142" w:rsidR="009E5D30" w:rsidRPr="005E0BAB" w:rsidRDefault="009E5D30" w:rsidP="00EB177C">
      <w:pPr>
        <w:pStyle w:val="BodyText"/>
        <w:numPr>
          <w:ilvl w:val="1"/>
          <w:numId w:val="13"/>
        </w:numPr>
        <w:tabs>
          <w:tab w:val="left" w:pos="1134"/>
        </w:tabs>
        <w:spacing w:line="258" w:lineRule="auto"/>
        <w:ind w:left="1134" w:right="121" w:hanging="567"/>
        <w:jc w:val="both"/>
        <w:rPr>
          <w:rFonts w:asciiTheme="majorHAnsi" w:hAnsiTheme="majorHAnsi" w:cstheme="majorHAnsi"/>
          <w:lang w:val="en-NZ"/>
        </w:rPr>
      </w:pPr>
      <w:r w:rsidRPr="005E0BAB">
        <w:rPr>
          <w:rFonts w:asciiTheme="majorHAnsi" w:hAnsiTheme="majorHAnsi" w:cstheme="majorHAnsi"/>
          <w:spacing w:val="-1"/>
          <w:lang w:val="en-NZ"/>
        </w:rPr>
        <w:t>the</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observer</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shall</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have</w:t>
      </w:r>
      <w:r w:rsidRPr="005E0BAB">
        <w:rPr>
          <w:rFonts w:asciiTheme="majorHAnsi" w:hAnsiTheme="majorHAnsi" w:cstheme="majorHAnsi"/>
          <w:lang w:val="en-NZ"/>
        </w:rPr>
        <w:t xml:space="preserve"> a</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target</w:t>
      </w:r>
      <w:r w:rsidRPr="005E0BAB">
        <w:rPr>
          <w:rFonts w:asciiTheme="majorHAnsi" w:hAnsiTheme="majorHAnsi" w:cstheme="majorHAnsi"/>
          <w:lang w:val="en-NZ"/>
        </w:rPr>
        <w:t xml:space="preserve"> of </w:t>
      </w:r>
      <w:r w:rsidRPr="005E0BAB">
        <w:rPr>
          <w:rFonts w:asciiTheme="majorHAnsi" w:hAnsiTheme="majorHAnsi" w:cstheme="majorHAnsi"/>
          <w:spacing w:val="-1"/>
          <w:lang w:val="en-NZ"/>
        </w:rPr>
        <w:t>observing</w:t>
      </w:r>
      <w:r w:rsidR="00E604F7">
        <w:rPr>
          <w:rFonts w:asciiTheme="majorHAnsi" w:hAnsiTheme="majorHAnsi" w:cstheme="majorHAnsi"/>
          <w:spacing w:val="-1"/>
          <w:lang w:val="en-NZ"/>
        </w:rPr>
        <w:t xml:space="preserve"> at least</w:t>
      </w:r>
      <w:r w:rsidRPr="005E0BAB">
        <w:rPr>
          <w:rFonts w:asciiTheme="majorHAnsi" w:hAnsiTheme="majorHAnsi" w:cstheme="majorHAnsi"/>
          <w:spacing w:val="-1"/>
          <w:lang w:val="en-NZ"/>
        </w:rPr>
        <w:t xml:space="preserve"> 10%</w:t>
      </w:r>
      <w:r w:rsidRPr="005E0BAB">
        <w:rPr>
          <w:rFonts w:asciiTheme="majorHAnsi" w:hAnsiTheme="majorHAnsi" w:cstheme="majorHAnsi"/>
          <w:spacing w:val="1"/>
          <w:lang w:val="en-NZ"/>
        </w:rPr>
        <w:t xml:space="preserve"> </w:t>
      </w:r>
      <w:r w:rsidRPr="005E0BAB">
        <w:rPr>
          <w:rFonts w:asciiTheme="majorHAnsi" w:hAnsiTheme="majorHAnsi" w:cstheme="majorHAnsi"/>
          <w:lang w:val="en-NZ"/>
        </w:rPr>
        <w:t xml:space="preserve">of </w:t>
      </w:r>
      <w:r w:rsidRPr="005E0BAB">
        <w:rPr>
          <w:rFonts w:asciiTheme="majorHAnsi" w:hAnsiTheme="majorHAnsi" w:cstheme="majorHAnsi"/>
          <w:spacing w:val="-1"/>
          <w:lang w:val="en-NZ"/>
        </w:rPr>
        <w:t>hooks</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hauled for</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marine</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mammal,</w:t>
      </w:r>
      <w:r w:rsidRPr="005E0BAB">
        <w:rPr>
          <w:rFonts w:asciiTheme="majorHAnsi" w:hAnsiTheme="majorHAnsi" w:cstheme="majorHAnsi"/>
          <w:spacing w:val="2"/>
          <w:lang w:val="en-NZ"/>
        </w:rPr>
        <w:t xml:space="preserve"> </w:t>
      </w:r>
      <w:r w:rsidRPr="005E0BAB">
        <w:rPr>
          <w:rFonts w:asciiTheme="majorHAnsi" w:hAnsiTheme="majorHAnsi" w:cstheme="majorHAnsi"/>
          <w:spacing w:val="-2"/>
          <w:lang w:val="en-NZ"/>
        </w:rPr>
        <w:t>seabird</w:t>
      </w:r>
      <w:r w:rsidRPr="005E0BAB">
        <w:rPr>
          <w:rFonts w:asciiTheme="majorHAnsi" w:hAnsiTheme="majorHAnsi" w:cstheme="majorHAnsi"/>
          <w:spacing w:val="81"/>
          <w:lang w:val="en-NZ"/>
        </w:rPr>
        <w:t xml:space="preserve"> </w:t>
      </w:r>
      <w:r w:rsidRPr="005E0BAB">
        <w:rPr>
          <w:rFonts w:asciiTheme="majorHAnsi" w:hAnsiTheme="majorHAnsi" w:cstheme="majorHAnsi"/>
          <w:spacing w:val="-1"/>
          <w:lang w:val="en-NZ"/>
        </w:rPr>
        <w:t>and turtle</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captures;</w:t>
      </w:r>
    </w:p>
    <w:p w14:paraId="02FA1460" w14:textId="77777777" w:rsidR="009E5D30" w:rsidRPr="005E0BAB" w:rsidRDefault="009E5D30" w:rsidP="009E5D30">
      <w:pPr>
        <w:pStyle w:val="BodyText"/>
        <w:numPr>
          <w:ilvl w:val="1"/>
          <w:numId w:val="13"/>
        </w:numPr>
        <w:tabs>
          <w:tab w:val="left" w:pos="1134"/>
        </w:tabs>
        <w:spacing w:before="22" w:line="258" w:lineRule="auto"/>
        <w:ind w:left="1134" w:right="115" w:hanging="567"/>
        <w:jc w:val="both"/>
        <w:rPr>
          <w:rFonts w:asciiTheme="majorHAnsi" w:hAnsiTheme="majorHAnsi" w:cstheme="majorHAnsi"/>
          <w:lang w:val="en-NZ"/>
        </w:rPr>
      </w:pPr>
      <w:r w:rsidRPr="005E0BAB">
        <w:rPr>
          <w:rFonts w:asciiTheme="majorHAnsi" w:hAnsiTheme="majorHAnsi" w:cstheme="majorHAnsi"/>
          <w:spacing w:val="-1"/>
          <w:lang w:val="en-NZ"/>
        </w:rPr>
        <w:t>all</w:t>
      </w:r>
      <w:r w:rsidRPr="005E0BAB">
        <w:rPr>
          <w:rFonts w:asciiTheme="majorHAnsi" w:hAnsiTheme="majorHAnsi" w:cstheme="majorHAnsi"/>
          <w:spacing w:val="-7"/>
          <w:lang w:val="en-NZ"/>
        </w:rPr>
        <w:t xml:space="preserve"> </w:t>
      </w:r>
      <w:r w:rsidRPr="005E0BAB">
        <w:rPr>
          <w:rFonts w:asciiTheme="majorHAnsi" w:hAnsiTheme="majorHAnsi" w:cstheme="majorHAnsi"/>
          <w:spacing w:val="-1"/>
          <w:lang w:val="en-NZ"/>
        </w:rPr>
        <w:t>marine</w:t>
      </w:r>
      <w:r w:rsidRPr="005E0BAB">
        <w:rPr>
          <w:rFonts w:asciiTheme="majorHAnsi" w:hAnsiTheme="majorHAnsi" w:cstheme="majorHAnsi"/>
          <w:spacing w:val="-6"/>
          <w:lang w:val="en-NZ"/>
        </w:rPr>
        <w:t xml:space="preserve"> </w:t>
      </w:r>
      <w:r w:rsidRPr="005E0BAB">
        <w:rPr>
          <w:rFonts w:asciiTheme="majorHAnsi" w:hAnsiTheme="majorHAnsi" w:cstheme="majorHAnsi"/>
          <w:spacing w:val="-1"/>
          <w:lang w:val="en-NZ"/>
        </w:rPr>
        <w:t>mammals,</w:t>
      </w:r>
      <w:r w:rsidRPr="005E0BAB">
        <w:rPr>
          <w:rFonts w:asciiTheme="majorHAnsi" w:hAnsiTheme="majorHAnsi" w:cstheme="majorHAnsi"/>
          <w:spacing w:val="-7"/>
          <w:lang w:val="en-NZ"/>
        </w:rPr>
        <w:t xml:space="preserve"> </w:t>
      </w:r>
      <w:r w:rsidRPr="005E0BAB">
        <w:rPr>
          <w:rFonts w:asciiTheme="majorHAnsi" w:hAnsiTheme="majorHAnsi" w:cstheme="majorHAnsi"/>
          <w:spacing w:val="-2"/>
          <w:lang w:val="en-NZ"/>
        </w:rPr>
        <w:t>seabirds,</w:t>
      </w:r>
      <w:r w:rsidRPr="005E0BAB">
        <w:rPr>
          <w:rFonts w:asciiTheme="majorHAnsi" w:hAnsiTheme="majorHAnsi" w:cstheme="majorHAnsi"/>
          <w:spacing w:val="-7"/>
          <w:lang w:val="en-NZ"/>
        </w:rPr>
        <w:t xml:space="preserve"> </w:t>
      </w:r>
      <w:r w:rsidRPr="005E0BAB">
        <w:rPr>
          <w:rFonts w:asciiTheme="majorHAnsi" w:hAnsiTheme="majorHAnsi" w:cstheme="majorHAnsi"/>
          <w:lang w:val="en-NZ"/>
        </w:rPr>
        <w:t>turtles,</w:t>
      </w:r>
      <w:r w:rsidRPr="005E0BAB">
        <w:rPr>
          <w:rFonts w:asciiTheme="majorHAnsi" w:hAnsiTheme="majorHAnsi" w:cstheme="majorHAnsi"/>
          <w:spacing w:val="-7"/>
          <w:lang w:val="en-NZ"/>
        </w:rPr>
        <w:t xml:space="preserve"> </w:t>
      </w:r>
      <w:r w:rsidRPr="005E0BAB">
        <w:rPr>
          <w:rFonts w:asciiTheme="majorHAnsi" w:hAnsiTheme="majorHAnsi" w:cstheme="majorHAnsi"/>
          <w:spacing w:val="-1"/>
          <w:lang w:val="en-NZ"/>
        </w:rPr>
        <w:t>and</w:t>
      </w:r>
      <w:r w:rsidRPr="005E0BAB">
        <w:rPr>
          <w:rFonts w:asciiTheme="majorHAnsi" w:hAnsiTheme="majorHAnsi" w:cstheme="majorHAnsi"/>
          <w:spacing w:val="-8"/>
          <w:lang w:val="en-NZ"/>
        </w:rPr>
        <w:t xml:space="preserve"> </w:t>
      </w:r>
      <w:r w:rsidRPr="005E0BAB">
        <w:rPr>
          <w:rFonts w:asciiTheme="majorHAnsi" w:hAnsiTheme="majorHAnsi" w:cstheme="majorHAnsi"/>
          <w:spacing w:val="-1"/>
          <w:lang w:val="en-NZ"/>
        </w:rPr>
        <w:t>other</w:t>
      </w:r>
      <w:r w:rsidRPr="005E0BAB">
        <w:rPr>
          <w:rFonts w:asciiTheme="majorHAnsi" w:hAnsiTheme="majorHAnsi" w:cstheme="majorHAnsi"/>
          <w:spacing w:val="-7"/>
          <w:lang w:val="en-NZ"/>
        </w:rPr>
        <w:t xml:space="preserve"> </w:t>
      </w:r>
      <w:r w:rsidRPr="005E0BAB">
        <w:rPr>
          <w:rFonts w:asciiTheme="majorHAnsi" w:hAnsiTheme="majorHAnsi" w:cstheme="majorHAnsi"/>
          <w:spacing w:val="-1"/>
          <w:lang w:val="en-NZ"/>
        </w:rPr>
        <w:t>species</w:t>
      </w:r>
      <w:r w:rsidRPr="005E0BAB">
        <w:rPr>
          <w:rFonts w:asciiTheme="majorHAnsi" w:hAnsiTheme="majorHAnsi" w:cstheme="majorHAnsi"/>
          <w:spacing w:val="-7"/>
          <w:lang w:val="en-NZ"/>
        </w:rPr>
        <w:t xml:space="preserve"> </w:t>
      </w:r>
      <w:r w:rsidRPr="005E0BAB">
        <w:rPr>
          <w:rFonts w:asciiTheme="majorHAnsi" w:hAnsiTheme="majorHAnsi" w:cstheme="majorHAnsi"/>
          <w:lang w:val="en-NZ"/>
        </w:rPr>
        <w:t>of</w:t>
      </w:r>
      <w:r w:rsidRPr="005E0BAB">
        <w:rPr>
          <w:rFonts w:asciiTheme="majorHAnsi" w:hAnsiTheme="majorHAnsi" w:cstheme="majorHAnsi"/>
          <w:spacing w:val="-7"/>
          <w:lang w:val="en-NZ"/>
        </w:rPr>
        <w:t xml:space="preserve"> </w:t>
      </w:r>
      <w:r w:rsidRPr="005E0BAB">
        <w:rPr>
          <w:rFonts w:asciiTheme="majorHAnsi" w:hAnsiTheme="majorHAnsi" w:cstheme="majorHAnsi"/>
          <w:spacing w:val="-1"/>
          <w:lang w:val="en-NZ"/>
        </w:rPr>
        <w:t>concern</w:t>
      </w:r>
      <w:r w:rsidRPr="005E0BAB">
        <w:rPr>
          <w:rFonts w:asciiTheme="majorHAnsi" w:hAnsiTheme="majorHAnsi" w:cstheme="majorHAnsi"/>
          <w:spacing w:val="-7"/>
          <w:lang w:val="en-NZ"/>
        </w:rPr>
        <w:t xml:space="preserve"> </w:t>
      </w:r>
      <w:r w:rsidRPr="005E0BAB">
        <w:rPr>
          <w:rFonts w:asciiTheme="majorHAnsi" w:hAnsiTheme="majorHAnsi" w:cstheme="majorHAnsi"/>
          <w:spacing w:val="-1"/>
          <w:lang w:val="en-NZ"/>
        </w:rPr>
        <w:t>captured</w:t>
      </w:r>
      <w:r w:rsidRPr="005E0BAB">
        <w:rPr>
          <w:rFonts w:asciiTheme="majorHAnsi" w:hAnsiTheme="majorHAnsi" w:cstheme="majorHAnsi"/>
          <w:spacing w:val="-8"/>
          <w:lang w:val="en-NZ"/>
        </w:rPr>
        <w:t xml:space="preserve"> </w:t>
      </w:r>
      <w:r w:rsidRPr="005E0BAB">
        <w:rPr>
          <w:rFonts w:asciiTheme="majorHAnsi" w:hAnsiTheme="majorHAnsi" w:cstheme="majorHAnsi"/>
          <w:spacing w:val="-1"/>
          <w:lang w:val="en-NZ"/>
        </w:rPr>
        <w:t>shall</w:t>
      </w:r>
      <w:r w:rsidRPr="005E0BAB">
        <w:rPr>
          <w:rFonts w:asciiTheme="majorHAnsi" w:hAnsiTheme="majorHAnsi" w:cstheme="majorHAnsi"/>
          <w:spacing w:val="-7"/>
          <w:lang w:val="en-NZ"/>
        </w:rPr>
        <w:t xml:space="preserve"> </w:t>
      </w:r>
      <w:r w:rsidRPr="005E0BAB">
        <w:rPr>
          <w:rFonts w:asciiTheme="majorHAnsi" w:hAnsiTheme="majorHAnsi" w:cstheme="majorHAnsi"/>
          <w:spacing w:val="-1"/>
          <w:lang w:val="en-NZ"/>
        </w:rPr>
        <w:t>be</w:t>
      </w:r>
      <w:r w:rsidRPr="005E0BAB">
        <w:rPr>
          <w:rFonts w:asciiTheme="majorHAnsi" w:hAnsiTheme="majorHAnsi" w:cstheme="majorHAnsi"/>
          <w:spacing w:val="-6"/>
          <w:lang w:val="en-NZ"/>
        </w:rPr>
        <w:t xml:space="preserve"> </w:t>
      </w:r>
      <w:r w:rsidRPr="005E0BAB">
        <w:rPr>
          <w:rFonts w:asciiTheme="majorHAnsi" w:hAnsiTheme="majorHAnsi" w:cstheme="majorHAnsi"/>
          <w:spacing w:val="-1"/>
          <w:lang w:val="en-NZ"/>
        </w:rPr>
        <w:t>identified,</w:t>
      </w:r>
      <w:r w:rsidRPr="005E0BAB">
        <w:rPr>
          <w:rFonts w:asciiTheme="majorHAnsi" w:hAnsiTheme="majorHAnsi" w:cstheme="majorHAnsi"/>
          <w:spacing w:val="87"/>
          <w:lang w:val="en-NZ"/>
        </w:rPr>
        <w:t xml:space="preserve"> </w:t>
      </w:r>
      <w:r w:rsidRPr="005E0BAB">
        <w:rPr>
          <w:rFonts w:asciiTheme="majorHAnsi" w:hAnsiTheme="majorHAnsi" w:cstheme="majorHAnsi"/>
          <w:spacing w:val="-1"/>
          <w:lang w:val="en-NZ"/>
        </w:rPr>
        <w:t>and</w:t>
      </w:r>
      <w:r w:rsidRPr="005E0BAB">
        <w:rPr>
          <w:rFonts w:asciiTheme="majorHAnsi" w:hAnsiTheme="majorHAnsi" w:cstheme="majorHAnsi"/>
          <w:spacing w:val="6"/>
          <w:lang w:val="en-NZ"/>
        </w:rPr>
        <w:t xml:space="preserve"> </w:t>
      </w:r>
      <w:r w:rsidRPr="005E0BAB">
        <w:rPr>
          <w:rFonts w:asciiTheme="majorHAnsi" w:hAnsiTheme="majorHAnsi" w:cstheme="majorHAnsi"/>
          <w:spacing w:val="-1"/>
          <w:lang w:val="en-NZ"/>
        </w:rPr>
        <w:t>photographs</w:t>
      </w:r>
      <w:r w:rsidRPr="005E0BAB">
        <w:rPr>
          <w:rFonts w:asciiTheme="majorHAnsi" w:hAnsiTheme="majorHAnsi" w:cstheme="majorHAnsi"/>
          <w:spacing w:val="5"/>
          <w:lang w:val="en-NZ"/>
        </w:rPr>
        <w:t xml:space="preserve"> </w:t>
      </w:r>
      <w:r w:rsidRPr="005E0BAB">
        <w:rPr>
          <w:rFonts w:asciiTheme="majorHAnsi" w:hAnsiTheme="majorHAnsi" w:cstheme="majorHAnsi"/>
          <w:lang w:val="en-NZ"/>
        </w:rPr>
        <w:t>taken of all live birds released and any birds colliding with the ship that can be recovered</w:t>
      </w:r>
      <w:r w:rsidRPr="005E0BAB">
        <w:rPr>
          <w:rFonts w:asciiTheme="majorHAnsi" w:hAnsiTheme="majorHAnsi" w:cstheme="majorHAnsi"/>
          <w:spacing w:val="-1"/>
          <w:lang w:val="en-NZ"/>
        </w:rPr>
        <w:t>;</w:t>
      </w:r>
    </w:p>
    <w:p w14:paraId="4EEC630B" w14:textId="77777777" w:rsidR="009E5D30" w:rsidRPr="005E0BAB" w:rsidRDefault="009E5D30" w:rsidP="009E5D30">
      <w:pPr>
        <w:pStyle w:val="BodyText"/>
        <w:numPr>
          <w:ilvl w:val="1"/>
          <w:numId w:val="13"/>
        </w:numPr>
        <w:tabs>
          <w:tab w:val="left" w:pos="1134"/>
        </w:tabs>
        <w:spacing w:before="1"/>
        <w:ind w:left="1134" w:hanging="567"/>
        <w:jc w:val="both"/>
        <w:rPr>
          <w:rFonts w:asciiTheme="majorHAnsi" w:hAnsiTheme="majorHAnsi" w:cstheme="majorHAnsi"/>
          <w:lang w:val="en-NZ"/>
        </w:rPr>
      </w:pPr>
      <w:r w:rsidRPr="005E0BAB">
        <w:rPr>
          <w:rFonts w:asciiTheme="majorHAnsi" w:hAnsiTheme="majorHAnsi" w:cstheme="majorHAnsi"/>
          <w:spacing w:val="-1"/>
          <w:lang w:val="en-NZ"/>
        </w:rPr>
        <w:t>all dead</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birds</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shall</w:t>
      </w:r>
      <w:r w:rsidRPr="005E0BAB">
        <w:rPr>
          <w:rFonts w:asciiTheme="majorHAnsi" w:hAnsiTheme="majorHAnsi" w:cstheme="majorHAnsi"/>
          <w:spacing w:val="1"/>
          <w:lang w:val="en-NZ"/>
        </w:rPr>
        <w:t xml:space="preserve"> </w:t>
      </w:r>
      <w:r w:rsidRPr="005E0BAB">
        <w:rPr>
          <w:rFonts w:asciiTheme="majorHAnsi" w:hAnsiTheme="majorHAnsi" w:cstheme="majorHAnsi"/>
          <w:spacing w:val="-1"/>
          <w:lang w:val="en-NZ"/>
        </w:rPr>
        <w:t>be</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retained</w:t>
      </w:r>
      <w:r w:rsidRPr="005E0BAB">
        <w:rPr>
          <w:rFonts w:asciiTheme="majorHAnsi" w:hAnsiTheme="majorHAnsi" w:cstheme="majorHAnsi"/>
          <w:lang w:val="en-NZ"/>
        </w:rPr>
        <w:t xml:space="preserve"> for </w:t>
      </w:r>
      <w:r w:rsidRPr="005E0BAB">
        <w:rPr>
          <w:rFonts w:asciiTheme="majorHAnsi" w:hAnsiTheme="majorHAnsi" w:cstheme="majorHAnsi"/>
          <w:spacing w:val="-1"/>
          <w:lang w:val="en-NZ"/>
        </w:rPr>
        <w:t>formal</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 xml:space="preserve">identification </w:t>
      </w:r>
      <w:r w:rsidRPr="005E0BAB">
        <w:rPr>
          <w:rFonts w:asciiTheme="majorHAnsi" w:hAnsiTheme="majorHAnsi" w:cstheme="majorHAnsi"/>
          <w:lang w:val="en-NZ"/>
        </w:rPr>
        <w:t>and</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necropsy.</w:t>
      </w:r>
    </w:p>
    <w:p w14:paraId="5DA0715E" w14:textId="77777777" w:rsidR="009E5D30" w:rsidRPr="005E0BAB" w:rsidRDefault="009E5D30" w:rsidP="009E5D30">
      <w:pPr>
        <w:spacing w:after="0" w:line="259" w:lineRule="auto"/>
        <w:ind w:left="426"/>
      </w:pPr>
    </w:p>
    <w:p w14:paraId="6F2A01DB" w14:textId="4A4AC54D" w:rsidR="009E5D30" w:rsidRPr="009E5D30" w:rsidRDefault="009E5D30" w:rsidP="009E5D30">
      <w:pPr>
        <w:pStyle w:val="BodyText"/>
        <w:numPr>
          <w:ilvl w:val="0"/>
          <w:numId w:val="13"/>
        </w:numPr>
        <w:tabs>
          <w:tab w:val="left" w:pos="461"/>
        </w:tabs>
        <w:spacing w:line="259" w:lineRule="auto"/>
        <w:ind w:left="426" w:right="114"/>
        <w:jc w:val="both"/>
        <w:rPr>
          <w:rFonts w:asciiTheme="majorHAnsi" w:hAnsiTheme="majorHAnsi" w:cstheme="majorHAnsi"/>
          <w:lang w:val="en-NZ"/>
        </w:rPr>
      </w:pPr>
      <w:r w:rsidRPr="005E0BAB">
        <w:rPr>
          <w:rFonts w:asciiTheme="majorHAnsi" w:hAnsiTheme="majorHAnsi" w:cstheme="majorHAnsi"/>
          <w:spacing w:val="-1"/>
          <w:lang w:val="en-NZ"/>
        </w:rPr>
        <w:t>All</w:t>
      </w:r>
      <w:r w:rsidRPr="005E0BAB">
        <w:rPr>
          <w:rFonts w:asciiTheme="majorHAnsi" w:hAnsiTheme="majorHAnsi" w:cstheme="majorHAnsi"/>
          <w:spacing w:val="-5"/>
          <w:lang w:val="en-NZ"/>
        </w:rPr>
        <w:t xml:space="preserve"> </w:t>
      </w:r>
      <w:r w:rsidRPr="003B67AB">
        <w:rPr>
          <w:rFonts w:asciiTheme="majorHAnsi" w:hAnsiTheme="majorHAnsi" w:cstheme="majorHAnsi"/>
          <w:spacing w:val="-1"/>
          <w:lang w:val="en-NZ"/>
        </w:rPr>
        <w:t>information</w:t>
      </w:r>
      <w:r w:rsidRPr="003B67AB">
        <w:rPr>
          <w:rFonts w:asciiTheme="majorHAnsi" w:hAnsiTheme="majorHAnsi" w:cstheme="majorHAnsi"/>
          <w:spacing w:val="-5"/>
          <w:lang w:val="en-NZ"/>
        </w:rPr>
        <w:t xml:space="preserve"> </w:t>
      </w:r>
      <w:r w:rsidRPr="003B67AB">
        <w:rPr>
          <w:rFonts w:asciiTheme="majorHAnsi" w:hAnsiTheme="majorHAnsi" w:cstheme="majorHAnsi"/>
          <w:spacing w:val="-1"/>
          <w:lang w:val="en-NZ"/>
        </w:rPr>
        <w:t>specified</w:t>
      </w:r>
      <w:r w:rsidRPr="003B67AB">
        <w:rPr>
          <w:rFonts w:asciiTheme="majorHAnsi" w:hAnsiTheme="majorHAnsi" w:cstheme="majorHAnsi"/>
          <w:spacing w:val="-5"/>
          <w:lang w:val="en-NZ"/>
        </w:rPr>
        <w:t xml:space="preserve"> </w:t>
      </w:r>
      <w:r w:rsidRPr="003B67AB">
        <w:rPr>
          <w:rFonts w:asciiTheme="majorHAnsi" w:hAnsiTheme="majorHAnsi" w:cstheme="majorHAnsi"/>
          <w:lang w:val="en-NZ"/>
        </w:rPr>
        <w:t>in</w:t>
      </w:r>
      <w:r w:rsidRPr="003B67AB">
        <w:rPr>
          <w:rFonts w:asciiTheme="majorHAnsi" w:hAnsiTheme="majorHAnsi" w:cstheme="majorHAnsi"/>
          <w:spacing w:val="-6"/>
          <w:lang w:val="en-NZ"/>
        </w:rPr>
        <w:t xml:space="preserve"> </w:t>
      </w:r>
      <w:r w:rsidR="003B67AB" w:rsidRPr="003B67AB">
        <w:rPr>
          <w:rFonts w:asciiTheme="majorHAnsi" w:hAnsiTheme="majorHAnsi" w:cstheme="majorHAnsi"/>
        </w:rPr>
        <w:t xml:space="preserve">CMM 03-2023 </w:t>
      </w:r>
      <w:r w:rsidRPr="003B67AB">
        <w:rPr>
          <w:rFonts w:asciiTheme="majorHAnsi" w:hAnsiTheme="majorHAnsi" w:cstheme="majorHAnsi"/>
          <w:spacing w:val="-1"/>
          <w:lang w:val="en-NZ"/>
        </w:rPr>
        <w:t>(Bottom Fishing)</w:t>
      </w:r>
      <w:r w:rsidRPr="003B67AB">
        <w:rPr>
          <w:rFonts w:asciiTheme="majorHAnsi" w:hAnsiTheme="majorHAnsi" w:cstheme="majorHAnsi"/>
          <w:spacing w:val="-3"/>
          <w:lang w:val="en-NZ"/>
        </w:rPr>
        <w:t xml:space="preserve"> </w:t>
      </w:r>
      <w:r w:rsidRPr="003B67AB">
        <w:rPr>
          <w:rFonts w:asciiTheme="majorHAnsi" w:hAnsiTheme="majorHAnsi" w:cstheme="majorHAnsi"/>
          <w:spacing w:val="-1"/>
          <w:lang w:val="en-NZ"/>
        </w:rPr>
        <w:t>relating</w:t>
      </w:r>
      <w:r w:rsidRPr="003B67AB">
        <w:rPr>
          <w:rFonts w:asciiTheme="majorHAnsi" w:hAnsiTheme="majorHAnsi" w:cstheme="majorHAnsi"/>
          <w:spacing w:val="-5"/>
          <w:lang w:val="en-NZ"/>
        </w:rPr>
        <w:t xml:space="preserve"> </w:t>
      </w:r>
      <w:r w:rsidRPr="003B67AB">
        <w:rPr>
          <w:rFonts w:asciiTheme="majorHAnsi" w:hAnsiTheme="majorHAnsi" w:cstheme="majorHAnsi"/>
          <w:spacing w:val="-1"/>
          <w:lang w:val="en-NZ"/>
        </w:rPr>
        <w:t>to</w:t>
      </w:r>
      <w:r w:rsidRPr="003B67AB">
        <w:rPr>
          <w:rFonts w:asciiTheme="majorHAnsi" w:hAnsiTheme="majorHAnsi" w:cstheme="majorHAnsi"/>
          <w:spacing w:val="-3"/>
          <w:lang w:val="en-NZ"/>
        </w:rPr>
        <w:t xml:space="preserve"> </w:t>
      </w:r>
      <w:r w:rsidRPr="003B67AB">
        <w:rPr>
          <w:rFonts w:asciiTheme="majorHAnsi" w:hAnsiTheme="majorHAnsi" w:cstheme="majorHAnsi"/>
          <w:spacing w:val="-1"/>
          <w:lang w:val="en-NZ"/>
        </w:rPr>
        <w:t>bottom</w:t>
      </w:r>
      <w:r w:rsidRPr="003B67AB">
        <w:rPr>
          <w:rFonts w:asciiTheme="majorHAnsi" w:hAnsiTheme="majorHAnsi" w:cstheme="majorHAnsi"/>
          <w:spacing w:val="-4"/>
          <w:lang w:val="en-NZ"/>
        </w:rPr>
        <w:t xml:space="preserve"> </w:t>
      </w:r>
      <w:r w:rsidRPr="003B67AB">
        <w:rPr>
          <w:rFonts w:asciiTheme="majorHAnsi" w:hAnsiTheme="majorHAnsi" w:cstheme="majorHAnsi"/>
          <w:spacing w:val="-1"/>
          <w:lang w:val="en-NZ"/>
        </w:rPr>
        <w:t>fisheries</w:t>
      </w:r>
      <w:r w:rsidRPr="003B67AB">
        <w:rPr>
          <w:rFonts w:asciiTheme="majorHAnsi" w:hAnsiTheme="majorHAnsi" w:cstheme="majorHAnsi"/>
          <w:spacing w:val="-4"/>
          <w:lang w:val="en-NZ"/>
        </w:rPr>
        <w:t xml:space="preserve"> </w:t>
      </w:r>
      <w:r w:rsidRPr="003B67AB">
        <w:rPr>
          <w:rFonts w:asciiTheme="majorHAnsi" w:hAnsiTheme="majorHAnsi" w:cstheme="majorHAnsi"/>
          <w:spacing w:val="-1"/>
          <w:lang w:val="en-NZ"/>
        </w:rPr>
        <w:t>and</w:t>
      </w:r>
      <w:r w:rsidRPr="003B67AB">
        <w:rPr>
          <w:rFonts w:asciiTheme="majorHAnsi" w:hAnsiTheme="majorHAnsi" w:cstheme="majorHAnsi"/>
          <w:spacing w:val="-5"/>
          <w:lang w:val="en-NZ"/>
        </w:rPr>
        <w:t xml:space="preserve"> </w:t>
      </w:r>
      <w:r w:rsidRPr="003B67AB">
        <w:rPr>
          <w:rFonts w:asciiTheme="majorHAnsi" w:hAnsiTheme="majorHAnsi" w:cstheme="majorHAnsi"/>
          <w:lang w:val="en-NZ"/>
        </w:rPr>
        <w:t>all</w:t>
      </w:r>
      <w:r w:rsidRPr="003B67AB">
        <w:rPr>
          <w:rFonts w:asciiTheme="majorHAnsi" w:hAnsiTheme="majorHAnsi" w:cstheme="majorHAnsi"/>
          <w:spacing w:val="-5"/>
          <w:lang w:val="en-NZ"/>
        </w:rPr>
        <w:t xml:space="preserve"> </w:t>
      </w:r>
      <w:r w:rsidRPr="003B67AB">
        <w:rPr>
          <w:rFonts w:asciiTheme="majorHAnsi" w:hAnsiTheme="majorHAnsi" w:cstheme="majorHAnsi"/>
          <w:spacing w:val="-1"/>
          <w:lang w:val="en-NZ"/>
        </w:rPr>
        <w:t>data</w:t>
      </w:r>
      <w:r w:rsidRPr="003B67AB">
        <w:rPr>
          <w:rFonts w:asciiTheme="majorHAnsi" w:hAnsiTheme="majorHAnsi" w:cstheme="majorHAnsi"/>
          <w:spacing w:val="51"/>
          <w:lang w:val="en-NZ"/>
        </w:rPr>
        <w:t xml:space="preserve"> </w:t>
      </w:r>
      <w:r w:rsidRPr="003B67AB">
        <w:rPr>
          <w:rFonts w:asciiTheme="majorHAnsi" w:hAnsiTheme="majorHAnsi" w:cstheme="majorHAnsi"/>
          <w:spacing w:val="-1"/>
          <w:lang w:val="en-NZ"/>
        </w:rPr>
        <w:t>necessary</w:t>
      </w:r>
      <w:r w:rsidRPr="003B67AB">
        <w:rPr>
          <w:rFonts w:asciiTheme="majorHAnsi" w:hAnsiTheme="majorHAnsi" w:cstheme="majorHAnsi"/>
          <w:spacing w:val="-2"/>
          <w:lang w:val="en-NZ"/>
        </w:rPr>
        <w:t xml:space="preserve"> </w:t>
      </w:r>
      <w:r w:rsidRPr="003B67AB">
        <w:rPr>
          <w:rFonts w:asciiTheme="majorHAnsi" w:hAnsiTheme="majorHAnsi" w:cstheme="majorHAnsi"/>
          <w:spacing w:val="-1"/>
          <w:lang w:val="en-NZ"/>
        </w:rPr>
        <w:t>to assess</w:t>
      </w:r>
      <w:r w:rsidRPr="003B67AB">
        <w:rPr>
          <w:rFonts w:asciiTheme="majorHAnsi" w:hAnsiTheme="majorHAnsi" w:cstheme="majorHAnsi"/>
          <w:spacing w:val="-2"/>
          <w:lang w:val="en-NZ"/>
        </w:rPr>
        <w:t xml:space="preserve"> potential </w:t>
      </w:r>
      <w:r w:rsidRPr="003B67AB">
        <w:rPr>
          <w:rFonts w:asciiTheme="majorHAnsi" w:hAnsiTheme="majorHAnsi" w:cstheme="majorHAnsi"/>
          <w:spacing w:val="-1"/>
          <w:lang w:val="en-NZ"/>
        </w:rPr>
        <w:t>encounters</w:t>
      </w:r>
      <w:r w:rsidRPr="003B67AB">
        <w:rPr>
          <w:rFonts w:asciiTheme="majorHAnsi" w:hAnsiTheme="majorHAnsi" w:cstheme="majorHAnsi"/>
          <w:spacing w:val="-2"/>
          <w:lang w:val="en-NZ"/>
        </w:rPr>
        <w:t xml:space="preserve"> </w:t>
      </w:r>
      <w:r w:rsidRPr="003B67AB">
        <w:rPr>
          <w:rFonts w:asciiTheme="majorHAnsi" w:hAnsiTheme="majorHAnsi" w:cstheme="majorHAnsi"/>
          <w:spacing w:val="-1"/>
          <w:lang w:val="en-NZ"/>
        </w:rPr>
        <w:t>with</w:t>
      </w:r>
      <w:r w:rsidRPr="003B67AB">
        <w:rPr>
          <w:rFonts w:asciiTheme="majorHAnsi" w:hAnsiTheme="majorHAnsi" w:cstheme="majorHAnsi"/>
          <w:spacing w:val="-3"/>
          <w:lang w:val="en-NZ"/>
        </w:rPr>
        <w:t xml:space="preserve"> </w:t>
      </w:r>
      <w:r w:rsidRPr="003B67AB">
        <w:rPr>
          <w:rFonts w:asciiTheme="majorHAnsi" w:hAnsiTheme="majorHAnsi" w:cstheme="majorHAnsi"/>
          <w:spacing w:val="-1"/>
          <w:lang w:val="en-NZ"/>
        </w:rPr>
        <w:t>VMEs</w:t>
      </w:r>
      <w:r w:rsidRPr="003B67AB">
        <w:rPr>
          <w:rFonts w:asciiTheme="majorHAnsi" w:hAnsiTheme="majorHAnsi" w:cstheme="majorHAnsi"/>
          <w:spacing w:val="-2"/>
          <w:lang w:val="en-NZ"/>
        </w:rPr>
        <w:t xml:space="preserve"> </w:t>
      </w:r>
      <w:r w:rsidRPr="003B67AB">
        <w:rPr>
          <w:rFonts w:asciiTheme="majorHAnsi" w:hAnsiTheme="majorHAnsi" w:cstheme="majorHAnsi"/>
          <w:spacing w:val="-1"/>
          <w:lang w:val="en-NZ"/>
        </w:rPr>
        <w:t>shall</w:t>
      </w:r>
      <w:r w:rsidRPr="003B67AB">
        <w:rPr>
          <w:rFonts w:asciiTheme="majorHAnsi" w:hAnsiTheme="majorHAnsi" w:cstheme="majorHAnsi"/>
          <w:spacing w:val="-3"/>
          <w:lang w:val="en-NZ"/>
        </w:rPr>
        <w:t xml:space="preserve"> </w:t>
      </w:r>
      <w:r w:rsidRPr="003B67AB">
        <w:rPr>
          <w:rFonts w:asciiTheme="majorHAnsi" w:hAnsiTheme="majorHAnsi" w:cstheme="majorHAnsi"/>
          <w:spacing w:val="-1"/>
          <w:lang w:val="en-NZ"/>
        </w:rPr>
        <w:t>be</w:t>
      </w:r>
      <w:r w:rsidRPr="003B67AB">
        <w:rPr>
          <w:rFonts w:asciiTheme="majorHAnsi" w:hAnsiTheme="majorHAnsi" w:cstheme="majorHAnsi"/>
          <w:spacing w:val="-2"/>
          <w:lang w:val="en-NZ"/>
        </w:rPr>
        <w:t xml:space="preserve"> </w:t>
      </w:r>
      <w:r w:rsidRPr="003B67AB">
        <w:rPr>
          <w:rFonts w:asciiTheme="majorHAnsi" w:hAnsiTheme="majorHAnsi" w:cstheme="majorHAnsi"/>
          <w:spacing w:val="-1"/>
          <w:lang w:val="en-NZ"/>
        </w:rPr>
        <w:t>collected</w:t>
      </w:r>
      <w:r w:rsidRPr="003B67AB">
        <w:rPr>
          <w:rFonts w:asciiTheme="majorHAnsi" w:hAnsiTheme="majorHAnsi" w:cstheme="majorHAnsi"/>
          <w:spacing w:val="-5"/>
          <w:lang w:val="en-NZ"/>
        </w:rPr>
        <w:t xml:space="preserve"> </w:t>
      </w:r>
      <w:r w:rsidRPr="003B67AB">
        <w:rPr>
          <w:rFonts w:asciiTheme="majorHAnsi" w:hAnsiTheme="majorHAnsi" w:cstheme="majorHAnsi"/>
          <w:lang w:val="en-NZ"/>
        </w:rPr>
        <w:t>to</w:t>
      </w:r>
      <w:r w:rsidRPr="003B67AB">
        <w:rPr>
          <w:rFonts w:asciiTheme="majorHAnsi" w:hAnsiTheme="majorHAnsi" w:cstheme="majorHAnsi"/>
          <w:spacing w:val="-3"/>
          <w:lang w:val="en-NZ"/>
        </w:rPr>
        <w:t xml:space="preserve"> </w:t>
      </w:r>
      <w:r w:rsidRPr="003B67AB">
        <w:rPr>
          <w:rFonts w:asciiTheme="majorHAnsi" w:hAnsiTheme="majorHAnsi" w:cstheme="majorHAnsi"/>
          <w:spacing w:val="-1"/>
          <w:lang w:val="en-NZ"/>
        </w:rPr>
        <w:t>enable</w:t>
      </w:r>
      <w:r w:rsidRPr="003B67AB">
        <w:rPr>
          <w:rFonts w:asciiTheme="majorHAnsi" w:hAnsiTheme="majorHAnsi" w:cstheme="majorHAnsi"/>
          <w:spacing w:val="-2"/>
          <w:lang w:val="en-NZ"/>
        </w:rPr>
        <w:t xml:space="preserve"> </w:t>
      </w:r>
      <w:r w:rsidRPr="003B67AB">
        <w:rPr>
          <w:rFonts w:asciiTheme="majorHAnsi" w:hAnsiTheme="majorHAnsi" w:cstheme="majorHAnsi"/>
          <w:spacing w:val="-1"/>
          <w:lang w:val="en-NZ"/>
        </w:rPr>
        <w:t>assessment</w:t>
      </w:r>
      <w:r w:rsidRPr="003B67AB">
        <w:rPr>
          <w:rFonts w:asciiTheme="majorHAnsi" w:hAnsiTheme="majorHAnsi" w:cstheme="majorHAnsi"/>
          <w:spacing w:val="-2"/>
          <w:lang w:val="en-NZ"/>
        </w:rPr>
        <w:t xml:space="preserve"> </w:t>
      </w:r>
      <w:r w:rsidRPr="003B67AB">
        <w:rPr>
          <w:rFonts w:asciiTheme="majorHAnsi" w:hAnsiTheme="majorHAnsi" w:cstheme="majorHAnsi"/>
          <w:spacing w:val="-1"/>
          <w:lang w:val="en-NZ"/>
        </w:rPr>
        <w:t>and</w:t>
      </w:r>
      <w:r w:rsidRPr="003B67AB">
        <w:rPr>
          <w:rFonts w:asciiTheme="majorHAnsi" w:hAnsiTheme="majorHAnsi" w:cstheme="majorHAnsi"/>
          <w:spacing w:val="-3"/>
          <w:lang w:val="en-NZ"/>
        </w:rPr>
        <w:t xml:space="preserve"> </w:t>
      </w:r>
      <w:r w:rsidRPr="003B67AB">
        <w:rPr>
          <w:rFonts w:asciiTheme="majorHAnsi" w:hAnsiTheme="majorHAnsi" w:cstheme="majorHAnsi"/>
          <w:spacing w:val="-1"/>
          <w:lang w:val="en-NZ"/>
        </w:rPr>
        <w:t>monitoring</w:t>
      </w:r>
      <w:r w:rsidRPr="003B67AB">
        <w:rPr>
          <w:rFonts w:asciiTheme="majorHAnsi" w:hAnsiTheme="majorHAnsi" w:cstheme="majorHAnsi"/>
          <w:spacing w:val="-5"/>
          <w:lang w:val="en-NZ"/>
        </w:rPr>
        <w:t xml:space="preserve"> </w:t>
      </w:r>
      <w:r w:rsidRPr="003B67AB">
        <w:rPr>
          <w:rFonts w:asciiTheme="majorHAnsi" w:hAnsiTheme="majorHAnsi" w:cstheme="majorHAnsi"/>
          <w:lang w:val="en-NZ"/>
        </w:rPr>
        <w:t>of</w:t>
      </w:r>
      <w:r w:rsidRPr="003B67AB">
        <w:rPr>
          <w:rFonts w:asciiTheme="majorHAnsi" w:hAnsiTheme="majorHAnsi" w:cstheme="majorHAnsi"/>
          <w:spacing w:val="65"/>
          <w:lang w:val="en-NZ"/>
        </w:rPr>
        <w:t xml:space="preserve"> </w:t>
      </w:r>
      <w:r w:rsidRPr="003B67AB">
        <w:rPr>
          <w:rFonts w:asciiTheme="majorHAnsi" w:hAnsiTheme="majorHAnsi" w:cstheme="majorHAnsi"/>
          <w:lang w:val="en-NZ"/>
        </w:rPr>
        <w:t xml:space="preserve">the </w:t>
      </w:r>
      <w:r w:rsidRPr="003B67AB">
        <w:rPr>
          <w:rFonts w:asciiTheme="majorHAnsi" w:hAnsiTheme="majorHAnsi" w:cstheme="majorHAnsi"/>
          <w:spacing w:val="-1"/>
          <w:lang w:val="en-NZ"/>
        </w:rPr>
        <w:t xml:space="preserve">distribution </w:t>
      </w:r>
      <w:r w:rsidRPr="003B67AB">
        <w:rPr>
          <w:rFonts w:asciiTheme="majorHAnsi" w:hAnsiTheme="majorHAnsi" w:cstheme="majorHAnsi"/>
          <w:lang w:val="en-NZ"/>
        </w:rPr>
        <w:t>of</w:t>
      </w:r>
      <w:r w:rsidRPr="003B67AB">
        <w:rPr>
          <w:rFonts w:asciiTheme="majorHAnsi" w:hAnsiTheme="majorHAnsi" w:cstheme="majorHAnsi"/>
          <w:spacing w:val="-3"/>
          <w:lang w:val="en-NZ"/>
        </w:rPr>
        <w:t xml:space="preserve"> </w:t>
      </w:r>
      <w:r w:rsidRPr="003B67AB">
        <w:rPr>
          <w:rFonts w:asciiTheme="majorHAnsi" w:hAnsiTheme="majorHAnsi" w:cstheme="majorHAnsi"/>
          <w:spacing w:val="-1"/>
          <w:lang w:val="en-NZ"/>
        </w:rPr>
        <w:t>marine</w:t>
      </w:r>
      <w:r w:rsidRPr="003B67AB">
        <w:rPr>
          <w:rFonts w:asciiTheme="majorHAnsi" w:hAnsiTheme="majorHAnsi" w:cstheme="majorHAnsi"/>
          <w:spacing w:val="-2"/>
          <w:lang w:val="en-NZ"/>
        </w:rPr>
        <w:t xml:space="preserve"> </w:t>
      </w:r>
      <w:r w:rsidRPr="003B67AB">
        <w:rPr>
          <w:rFonts w:asciiTheme="majorHAnsi" w:hAnsiTheme="majorHAnsi" w:cstheme="majorHAnsi"/>
          <w:spacing w:val="-1"/>
          <w:lang w:val="en-NZ"/>
        </w:rPr>
        <w:t>ecosystem</w:t>
      </w:r>
      <w:r w:rsidRPr="003B67AB">
        <w:rPr>
          <w:rFonts w:asciiTheme="majorHAnsi" w:hAnsiTheme="majorHAnsi" w:cstheme="majorHAnsi"/>
          <w:spacing w:val="1"/>
          <w:lang w:val="en-NZ"/>
        </w:rPr>
        <w:t xml:space="preserve"> </w:t>
      </w:r>
      <w:r w:rsidRPr="003B67AB">
        <w:rPr>
          <w:rFonts w:asciiTheme="majorHAnsi" w:hAnsiTheme="majorHAnsi" w:cstheme="majorHAnsi"/>
          <w:lang w:val="en-NZ"/>
        </w:rPr>
        <w:t>in the</w:t>
      </w:r>
      <w:r w:rsidRPr="003B67AB">
        <w:rPr>
          <w:rFonts w:asciiTheme="majorHAnsi" w:hAnsiTheme="majorHAnsi" w:cstheme="majorHAnsi"/>
          <w:spacing w:val="-3"/>
          <w:lang w:val="en-NZ"/>
        </w:rPr>
        <w:t xml:space="preserve"> </w:t>
      </w:r>
      <w:r w:rsidRPr="003B67AB">
        <w:rPr>
          <w:rFonts w:asciiTheme="majorHAnsi" w:hAnsiTheme="majorHAnsi" w:cstheme="majorHAnsi"/>
          <w:lang w:val="en-NZ"/>
        </w:rPr>
        <w:t>areas</w:t>
      </w:r>
      <w:r w:rsidRPr="003B67AB">
        <w:rPr>
          <w:rFonts w:asciiTheme="majorHAnsi" w:hAnsiTheme="majorHAnsi" w:cstheme="majorHAnsi"/>
          <w:spacing w:val="-2"/>
          <w:lang w:val="en-NZ"/>
        </w:rPr>
        <w:t xml:space="preserve"> </w:t>
      </w:r>
      <w:r w:rsidRPr="003B67AB">
        <w:rPr>
          <w:rFonts w:asciiTheme="majorHAnsi" w:hAnsiTheme="majorHAnsi" w:cstheme="majorHAnsi"/>
          <w:spacing w:val="-1"/>
          <w:lang w:val="en-NZ"/>
        </w:rPr>
        <w:t>fished.</w:t>
      </w:r>
    </w:p>
    <w:p w14:paraId="2ED2030D" w14:textId="77777777" w:rsidR="009E5D30" w:rsidRPr="005E0BAB" w:rsidRDefault="009E5D30" w:rsidP="009E5D30">
      <w:pPr>
        <w:pStyle w:val="BodyText"/>
        <w:tabs>
          <w:tab w:val="left" w:pos="461"/>
        </w:tabs>
        <w:spacing w:line="259" w:lineRule="auto"/>
        <w:ind w:left="426" w:right="114" w:firstLine="0"/>
        <w:rPr>
          <w:rFonts w:asciiTheme="majorHAnsi" w:hAnsiTheme="majorHAnsi" w:cstheme="majorHAnsi"/>
          <w:lang w:val="en-NZ"/>
        </w:rPr>
      </w:pPr>
    </w:p>
    <w:p w14:paraId="39961F2D" w14:textId="77777777" w:rsidR="009E5D30" w:rsidRPr="005E0BAB" w:rsidRDefault="009E5D30" w:rsidP="00EB177C">
      <w:pPr>
        <w:spacing w:before="158"/>
        <w:rPr>
          <w:b/>
          <w:spacing w:val="-1"/>
          <w:sz w:val="24"/>
          <w:szCs w:val="24"/>
        </w:rPr>
      </w:pPr>
      <w:r w:rsidRPr="005E0BAB">
        <w:rPr>
          <w:b/>
          <w:spacing w:val="-1"/>
          <w:sz w:val="24"/>
          <w:szCs w:val="24"/>
        </w:rPr>
        <w:t>Monitoring</w:t>
      </w:r>
    </w:p>
    <w:p w14:paraId="4F36DB7C" w14:textId="04C9DB0E" w:rsidR="009E5D30" w:rsidRPr="009E5D30" w:rsidRDefault="009E5D30" w:rsidP="009E5D30">
      <w:pPr>
        <w:pStyle w:val="BodyText"/>
        <w:numPr>
          <w:ilvl w:val="0"/>
          <w:numId w:val="13"/>
        </w:numPr>
        <w:tabs>
          <w:tab w:val="left" w:pos="461"/>
        </w:tabs>
        <w:spacing w:before="180" w:line="259" w:lineRule="auto"/>
        <w:ind w:left="426" w:right="112"/>
        <w:jc w:val="both"/>
        <w:rPr>
          <w:rFonts w:asciiTheme="majorHAnsi" w:hAnsiTheme="majorHAnsi" w:cstheme="majorHAnsi"/>
          <w:lang w:val="en-NZ"/>
        </w:rPr>
      </w:pPr>
      <w:r w:rsidRPr="005E0BAB">
        <w:rPr>
          <w:rFonts w:asciiTheme="majorHAnsi" w:hAnsiTheme="majorHAnsi" w:cstheme="majorHAnsi"/>
          <w:lang w:val="en-NZ"/>
        </w:rPr>
        <w:t>A</w:t>
      </w:r>
      <w:r w:rsidRPr="005E0BAB">
        <w:rPr>
          <w:rFonts w:asciiTheme="majorHAnsi" w:hAnsiTheme="majorHAnsi" w:cstheme="majorHAnsi"/>
          <w:spacing w:val="5"/>
          <w:lang w:val="en-NZ"/>
        </w:rPr>
        <w:t xml:space="preserve"> </w:t>
      </w:r>
      <w:r w:rsidRPr="005E0BAB">
        <w:rPr>
          <w:rFonts w:asciiTheme="majorHAnsi" w:hAnsiTheme="majorHAnsi" w:cstheme="majorHAnsi"/>
          <w:spacing w:val="-1"/>
          <w:lang w:val="en-NZ"/>
        </w:rPr>
        <w:t>vessel</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undertaking</w:t>
      </w:r>
      <w:r w:rsidRPr="005E0BAB">
        <w:rPr>
          <w:rFonts w:asciiTheme="majorHAnsi" w:hAnsiTheme="majorHAnsi" w:cstheme="majorHAnsi"/>
          <w:spacing w:val="2"/>
          <w:lang w:val="en-NZ"/>
        </w:rPr>
        <w:t xml:space="preserve"> </w:t>
      </w:r>
      <w:r w:rsidRPr="005E0BAB">
        <w:rPr>
          <w:rFonts w:asciiTheme="majorHAnsi" w:hAnsiTheme="majorHAnsi" w:cstheme="majorHAnsi"/>
          <w:spacing w:val="-2"/>
          <w:lang w:val="en-NZ"/>
        </w:rPr>
        <w:t>fishing</w:t>
      </w:r>
      <w:r w:rsidRPr="005E0BAB">
        <w:rPr>
          <w:rFonts w:asciiTheme="majorHAnsi" w:hAnsiTheme="majorHAnsi" w:cstheme="majorHAnsi"/>
          <w:spacing w:val="5"/>
          <w:lang w:val="en-NZ"/>
        </w:rPr>
        <w:t xml:space="preserve"> </w:t>
      </w:r>
      <w:r w:rsidRPr="005E0BAB">
        <w:rPr>
          <w:rFonts w:asciiTheme="majorHAnsi" w:hAnsiTheme="majorHAnsi" w:cstheme="majorHAnsi"/>
          <w:spacing w:val="-1"/>
          <w:lang w:val="en-NZ"/>
        </w:rPr>
        <w:t>pursuant</w:t>
      </w:r>
      <w:r w:rsidRPr="005E0BAB">
        <w:rPr>
          <w:rFonts w:asciiTheme="majorHAnsi" w:hAnsiTheme="majorHAnsi" w:cstheme="majorHAnsi"/>
          <w:spacing w:val="6"/>
          <w:lang w:val="en-NZ"/>
        </w:rPr>
        <w:t xml:space="preserve"> </w:t>
      </w:r>
      <w:r w:rsidRPr="005E0BAB">
        <w:rPr>
          <w:rFonts w:asciiTheme="majorHAnsi" w:hAnsiTheme="majorHAnsi" w:cstheme="majorHAnsi"/>
          <w:spacing w:val="-1"/>
          <w:lang w:val="en-NZ"/>
        </w:rPr>
        <w:t>to</w:t>
      </w:r>
      <w:r w:rsidRPr="005E0BAB">
        <w:rPr>
          <w:rFonts w:asciiTheme="majorHAnsi" w:hAnsiTheme="majorHAnsi" w:cstheme="majorHAnsi"/>
          <w:spacing w:val="4"/>
          <w:lang w:val="en-NZ"/>
        </w:rPr>
        <w:t xml:space="preserve"> </w:t>
      </w:r>
      <w:r w:rsidRPr="005E0BAB">
        <w:rPr>
          <w:rFonts w:asciiTheme="majorHAnsi" w:hAnsiTheme="majorHAnsi" w:cstheme="majorHAnsi"/>
          <w:spacing w:val="-1"/>
          <w:lang w:val="en-NZ"/>
        </w:rPr>
        <w:t>this</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measure</w:t>
      </w:r>
      <w:r w:rsidRPr="005E0BAB">
        <w:rPr>
          <w:rFonts w:asciiTheme="majorHAnsi" w:hAnsiTheme="majorHAnsi" w:cstheme="majorHAnsi"/>
          <w:spacing w:val="6"/>
          <w:lang w:val="en-NZ"/>
        </w:rPr>
        <w:t xml:space="preserve"> </w:t>
      </w:r>
      <w:r w:rsidRPr="005E0BAB">
        <w:rPr>
          <w:rFonts w:asciiTheme="majorHAnsi" w:hAnsiTheme="majorHAnsi" w:cstheme="majorHAnsi"/>
          <w:spacing w:val="-1"/>
          <w:lang w:val="en-NZ"/>
        </w:rPr>
        <w:t>shall</w:t>
      </w:r>
      <w:r w:rsidRPr="005E0BAB">
        <w:rPr>
          <w:rFonts w:asciiTheme="majorHAnsi" w:hAnsiTheme="majorHAnsi" w:cstheme="majorHAnsi"/>
          <w:spacing w:val="2"/>
          <w:lang w:val="en-NZ"/>
        </w:rPr>
        <w:t xml:space="preserve"> </w:t>
      </w:r>
      <w:r w:rsidRPr="005E0BAB">
        <w:rPr>
          <w:rFonts w:asciiTheme="majorHAnsi" w:hAnsiTheme="majorHAnsi" w:cstheme="majorHAnsi"/>
          <w:lang w:val="en-NZ"/>
        </w:rPr>
        <w:t>carry</w:t>
      </w:r>
      <w:r w:rsidRPr="005E0BAB">
        <w:rPr>
          <w:rFonts w:asciiTheme="majorHAnsi" w:hAnsiTheme="majorHAnsi" w:cstheme="majorHAnsi"/>
          <w:spacing w:val="3"/>
          <w:lang w:val="en-NZ"/>
        </w:rPr>
        <w:t xml:space="preserve"> </w:t>
      </w:r>
      <w:r w:rsidR="00973CAB">
        <w:rPr>
          <w:rFonts w:asciiTheme="majorHAnsi" w:hAnsiTheme="majorHAnsi" w:cstheme="majorHAnsi"/>
          <w:lang w:val="en-NZ"/>
        </w:rPr>
        <w:t>two</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observer</w:t>
      </w:r>
      <w:r w:rsidR="00973CAB">
        <w:rPr>
          <w:rFonts w:asciiTheme="majorHAnsi" w:hAnsiTheme="majorHAnsi" w:cstheme="majorHAnsi"/>
          <w:spacing w:val="-1"/>
          <w:lang w:val="en-NZ"/>
        </w:rPr>
        <w:t>s</w:t>
      </w:r>
      <w:r w:rsidRPr="005E0BAB">
        <w:rPr>
          <w:rFonts w:asciiTheme="majorHAnsi" w:hAnsiTheme="majorHAnsi" w:cstheme="majorHAnsi"/>
          <w:spacing w:val="-1"/>
          <w:lang w:val="en-NZ"/>
        </w:rPr>
        <w:t>,</w:t>
      </w:r>
      <w:r w:rsidRPr="005E0BAB">
        <w:rPr>
          <w:rFonts w:asciiTheme="majorHAnsi" w:hAnsiTheme="majorHAnsi" w:cstheme="majorHAnsi"/>
          <w:lang w:val="en-NZ"/>
        </w:rPr>
        <w:t xml:space="preserve"> as</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well</w:t>
      </w:r>
      <w:r w:rsidRPr="005E0BAB">
        <w:rPr>
          <w:rFonts w:asciiTheme="majorHAnsi" w:hAnsiTheme="majorHAnsi" w:cstheme="majorHAnsi"/>
          <w:spacing w:val="2"/>
          <w:lang w:val="en-NZ"/>
        </w:rPr>
        <w:t xml:space="preserve"> </w:t>
      </w:r>
      <w:r w:rsidRPr="005E0BAB">
        <w:rPr>
          <w:rFonts w:asciiTheme="majorHAnsi" w:hAnsiTheme="majorHAnsi" w:cstheme="majorHAnsi"/>
          <w:lang w:val="en-NZ"/>
        </w:rPr>
        <w:t>as a</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dedicated</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assistant</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experienced</w:t>
      </w:r>
      <w:r w:rsidRPr="005E0BAB">
        <w:rPr>
          <w:rFonts w:asciiTheme="majorHAnsi" w:hAnsiTheme="majorHAnsi" w:cstheme="majorHAnsi"/>
          <w:lang w:val="en-NZ"/>
        </w:rPr>
        <w:t xml:space="preserve"> in</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at-sea</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scientific</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data</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collection</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to</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assist</w:t>
      </w:r>
      <w:r w:rsidRPr="000C462A">
        <w:rPr>
          <w:rFonts w:asciiTheme="majorHAnsi" w:hAnsiTheme="majorHAnsi" w:cstheme="majorHAnsi"/>
          <w:spacing w:val="-1"/>
          <w:lang w:val="en-NZ"/>
        </w:rPr>
        <w:t xml:space="preserve"> </w:t>
      </w:r>
      <w:r w:rsidRPr="005E0BAB">
        <w:rPr>
          <w:rFonts w:asciiTheme="majorHAnsi" w:hAnsiTheme="majorHAnsi" w:cstheme="majorHAnsi"/>
          <w:spacing w:val="-1"/>
          <w:lang w:val="en-NZ"/>
        </w:rPr>
        <w:t>the</w:t>
      </w:r>
      <w:r w:rsidRPr="000C462A">
        <w:rPr>
          <w:rFonts w:asciiTheme="majorHAnsi" w:hAnsiTheme="majorHAnsi" w:cstheme="majorHAnsi"/>
          <w:spacing w:val="-1"/>
          <w:lang w:val="en-NZ"/>
        </w:rPr>
        <w:t xml:space="preserve"> </w:t>
      </w:r>
      <w:r w:rsidRPr="005E0BAB">
        <w:rPr>
          <w:rFonts w:asciiTheme="majorHAnsi" w:hAnsiTheme="majorHAnsi" w:cstheme="majorHAnsi"/>
          <w:spacing w:val="-1"/>
          <w:lang w:val="en-NZ"/>
        </w:rPr>
        <w:t>observer</w:t>
      </w:r>
      <w:r w:rsidR="00973CAB">
        <w:rPr>
          <w:rFonts w:asciiTheme="majorHAnsi" w:hAnsiTheme="majorHAnsi" w:cstheme="majorHAnsi"/>
          <w:spacing w:val="-1"/>
          <w:lang w:val="en-NZ"/>
        </w:rPr>
        <w:t>s</w:t>
      </w:r>
      <w:r w:rsidRPr="005E0BAB">
        <w:rPr>
          <w:rFonts w:asciiTheme="majorHAnsi" w:hAnsiTheme="majorHAnsi" w:cstheme="majorHAnsi"/>
          <w:spacing w:val="1"/>
          <w:lang w:val="en-NZ"/>
        </w:rPr>
        <w:t xml:space="preserve"> </w:t>
      </w:r>
      <w:r w:rsidRPr="005E0BAB">
        <w:rPr>
          <w:rFonts w:asciiTheme="majorHAnsi" w:hAnsiTheme="majorHAnsi" w:cstheme="majorHAnsi"/>
          <w:lang w:val="en-NZ"/>
        </w:rPr>
        <w:t xml:space="preserve">with </w:t>
      </w:r>
      <w:r w:rsidRPr="005E0BAB">
        <w:rPr>
          <w:rFonts w:asciiTheme="majorHAnsi" w:hAnsiTheme="majorHAnsi" w:cstheme="majorHAnsi"/>
          <w:spacing w:val="-1"/>
          <w:lang w:val="en-NZ"/>
        </w:rPr>
        <w:t>biological</w:t>
      </w:r>
      <w:r w:rsidRPr="005E0BAB">
        <w:rPr>
          <w:rFonts w:asciiTheme="majorHAnsi" w:hAnsiTheme="majorHAnsi" w:cstheme="majorHAnsi"/>
          <w:spacing w:val="47"/>
          <w:lang w:val="en-NZ"/>
        </w:rPr>
        <w:t xml:space="preserve"> </w:t>
      </w:r>
      <w:r w:rsidRPr="005E0BAB">
        <w:rPr>
          <w:rFonts w:asciiTheme="majorHAnsi" w:hAnsiTheme="majorHAnsi" w:cstheme="majorHAnsi"/>
          <w:spacing w:val="-1"/>
          <w:lang w:val="en-NZ"/>
        </w:rPr>
        <w:t>measurement</w:t>
      </w:r>
      <w:r w:rsidRPr="005E0BAB">
        <w:rPr>
          <w:rFonts w:asciiTheme="majorHAnsi" w:hAnsiTheme="majorHAnsi" w:cstheme="majorHAnsi"/>
          <w:spacing w:val="1"/>
          <w:lang w:val="en-NZ"/>
        </w:rPr>
        <w:t xml:space="preserve"> </w:t>
      </w:r>
      <w:r w:rsidRPr="005E0BAB">
        <w:rPr>
          <w:rFonts w:asciiTheme="majorHAnsi" w:hAnsiTheme="majorHAnsi" w:cstheme="majorHAnsi"/>
          <w:spacing w:val="-1"/>
          <w:lang w:val="en-NZ"/>
        </w:rPr>
        <w:t>and</w:t>
      </w:r>
      <w:r w:rsidRPr="005E0BAB">
        <w:rPr>
          <w:rFonts w:asciiTheme="majorHAnsi" w:hAnsiTheme="majorHAnsi" w:cstheme="majorHAnsi"/>
          <w:spacing w:val="2"/>
          <w:lang w:val="en-NZ"/>
        </w:rPr>
        <w:t xml:space="preserve"> </w:t>
      </w:r>
      <w:r w:rsidRPr="005E0BAB">
        <w:rPr>
          <w:rFonts w:asciiTheme="majorHAnsi" w:hAnsiTheme="majorHAnsi" w:cstheme="majorHAnsi"/>
          <w:spacing w:val="-1"/>
          <w:lang w:val="en-NZ"/>
        </w:rPr>
        <w:t>data</w:t>
      </w:r>
      <w:r w:rsidRPr="005E0BAB">
        <w:rPr>
          <w:rFonts w:asciiTheme="majorHAnsi" w:hAnsiTheme="majorHAnsi" w:cstheme="majorHAnsi"/>
          <w:spacing w:val="1"/>
          <w:lang w:val="en-NZ"/>
        </w:rPr>
        <w:t xml:space="preserve"> </w:t>
      </w:r>
      <w:r w:rsidRPr="005E0BAB">
        <w:rPr>
          <w:rFonts w:asciiTheme="majorHAnsi" w:hAnsiTheme="majorHAnsi" w:cstheme="majorHAnsi"/>
          <w:spacing w:val="-1"/>
          <w:lang w:val="en-NZ"/>
        </w:rPr>
        <w:t>collection.</w:t>
      </w:r>
      <w:r w:rsidRPr="005E0BAB">
        <w:rPr>
          <w:rFonts w:asciiTheme="majorHAnsi" w:hAnsiTheme="majorHAnsi" w:cstheme="majorHAnsi"/>
          <w:spacing w:val="4"/>
          <w:lang w:val="en-NZ"/>
        </w:rPr>
        <w:t xml:space="preserve"> </w:t>
      </w:r>
      <w:r w:rsidRPr="005E0BAB">
        <w:rPr>
          <w:rFonts w:asciiTheme="majorHAnsi" w:hAnsiTheme="majorHAnsi" w:cstheme="majorHAnsi"/>
          <w:spacing w:val="-1"/>
          <w:lang w:val="en-NZ"/>
        </w:rPr>
        <w:t>Observer</w:t>
      </w:r>
      <w:r w:rsidRPr="005E0BAB">
        <w:rPr>
          <w:rFonts w:asciiTheme="majorHAnsi" w:hAnsiTheme="majorHAnsi" w:cstheme="majorHAnsi"/>
          <w:spacing w:val="1"/>
          <w:lang w:val="en-NZ"/>
        </w:rPr>
        <w:t xml:space="preserve"> </w:t>
      </w:r>
      <w:r w:rsidRPr="005E0BAB">
        <w:rPr>
          <w:rFonts w:asciiTheme="majorHAnsi" w:hAnsiTheme="majorHAnsi" w:cstheme="majorHAnsi"/>
          <w:spacing w:val="-1"/>
          <w:lang w:val="en-NZ"/>
        </w:rPr>
        <w:t>data</w:t>
      </w:r>
      <w:r w:rsidRPr="005E0BAB">
        <w:rPr>
          <w:rFonts w:asciiTheme="majorHAnsi" w:hAnsiTheme="majorHAnsi" w:cstheme="majorHAnsi"/>
          <w:spacing w:val="1"/>
          <w:lang w:val="en-NZ"/>
        </w:rPr>
        <w:t xml:space="preserve"> </w:t>
      </w:r>
      <w:r w:rsidRPr="005E0BAB">
        <w:rPr>
          <w:rFonts w:asciiTheme="majorHAnsi" w:hAnsiTheme="majorHAnsi" w:cstheme="majorHAnsi"/>
          <w:spacing w:val="-1"/>
          <w:lang w:val="en-NZ"/>
        </w:rPr>
        <w:t>shall</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be</w:t>
      </w:r>
      <w:r w:rsidRPr="005E0BAB">
        <w:rPr>
          <w:rFonts w:asciiTheme="majorHAnsi" w:hAnsiTheme="majorHAnsi" w:cstheme="majorHAnsi"/>
          <w:spacing w:val="1"/>
          <w:lang w:val="en-NZ"/>
        </w:rPr>
        <w:t xml:space="preserve"> </w:t>
      </w:r>
      <w:r w:rsidRPr="005E0BAB">
        <w:rPr>
          <w:rFonts w:asciiTheme="majorHAnsi" w:hAnsiTheme="majorHAnsi" w:cstheme="majorHAnsi"/>
          <w:spacing w:val="-1"/>
          <w:lang w:val="en-NZ"/>
        </w:rPr>
        <w:t>collected</w:t>
      </w:r>
      <w:r w:rsidRPr="000C462A">
        <w:rPr>
          <w:rFonts w:asciiTheme="majorHAnsi" w:hAnsiTheme="majorHAnsi" w:cstheme="majorHAnsi"/>
          <w:spacing w:val="-1"/>
          <w:lang w:val="en-NZ"/>
        </w:rPr>
        <w:t xml:space="preserve"> in </w:t>
      </w:r>
      <w:r w:rsidRPr="005E0BAB">
        <w:rPr>
          <w:rFonts w:asciiTheme="majorHAnsi" w:hAnsiTheme="majorHAnsi" w:cstheme="majorHAnsi"/>
          <w:spacing w:val="-1"/>
          <w:lang w:val="en-NZ"/>
        </w:rPr>
        <w:t>accordance</w:t>
      </w:r>
      <w:r w:rsidRPr="005E0BAB">
        <w:rPr>
          <w:rFonts w:asciiTheme="majorHAnsi" w:hAnsiTheme="majorHAnsi" w:cstheme="majorHAnsi"/>
          <w:spacing w:val="-9"/>
          <w:lang w:val="en-NZ"/>
        </w:rPr>
        <w:t xml:space="preserve"> </w:t>
      </w:r>
      <w:r w:rsidRPr="005E0BAB">
        <w:rPr>
          <w:rFonts w:asciiTheme="majorHAnsi" w:hAnsiTheme="majorHAnsi" w:cstheme="majorHAnsi"/>
          <w:lang w:val="en-NZ"/>
        </w:rPr>
        <w:t>with</w:t>
      </w:r>
      <w:r w:rsidRPr="005E0BAB">
        <w:rPr>
          <w:rFonts w:asciiTheme="majorHAnsi" w:hAnsiTheme="majorHAnsi" w:cstheme="majorHAnsi"/>
          <w:spacing w:val="-10"/>
          <w:lang w:val="en-NZ"/>
        </w:rPr>
        <w:t xml:space="preserve"> </w:t>
      </w:r>
      <w:r w:rsidRPr="005E0BAB">
        <w:rPr>
          <w:rFonts w:asciiTheme="majorHAnsi" w:hAnsiTheme="majorHAnsi" w:cstheme="majorHAnsi"/>
          <w:spacing w:val="-1"/>
          <w:lang w:val="en-NZ"/>
        </w:rPr>
        <w:t>SPRFMO</w:t>
      </w:r>
      <w:r w:rsidRPr="005E0BAB">
        <w:rPr>
          <w:rFonts w:asciiTheme="majorHAnsi" w:hAnsiTheme="majorHAnsi" w:cstheme="majorHAnsi"/>
          <w:spacing w:val="-8"/>
          <w:lang w:val="en-NZ"/>
        </w:rPr>
        <w:t xml:space="preserve"> </w:t>
      </w:r>
      <w:r w:rsidRPr="005E0BAB">
        <w:rPr>
          <w:rFonts w:asciiTheme="majorHAnsi" w:hAnsiTheme="majorHAnsi" w:cstheme="majorHAnsi"/>
          <w:spacing w:val="-1"/>
          <w:lang w:val="en-NZ"/>
        </w:rPr>
        <w:t>data</w:t>
      </w:r>
      <w:r w:rsidRPr="005E0BAB">
        <w:rPr>
          <w:rFonts w:asciiTheme="majorHAnsi" w:hAnsiTheme="majorHAnsi" w:cstheme="majorHAnsi"/>
          <w:spacing w:val="-9"/>
          <w:lang w:val="en-NZ"/>
        </w:rPr>
        <w:t xml:space="preserve"> </w:t>
      </w:r>
      <w:r w:rsidRPr="005E0BAB">
        <w:rPr>
          <w:rFonts w:asciiTheme="majorHAnsi" w:hAnsiTheme="majorHAnsi" w:cstheme="majorHAnsi"/>
          <w:spacing w:val="-1"/>
          <w:lang w:val="en-NZ"/>
        </w:rPr>
        <w:t>standard</w:t>
      </w:r>
      <w:r>
        <w:rPr>
          <w:rFonts w:asciiTheme="majorHAnsi" w:hAnsiTheme="majorHAnsi" w:cstheme="majorHAnsi"/>
          <w:spacing w:val="-1"/>
          <w:lang w:val="en-NZ"/>
        </w:rPr>
        <w:t xml:space="preserve">s </w:t>
      </w:r>
      <w:r w:rsidR="005A0D26">
        <w:rPr>
          <w:rFonts w:asciiTheme="majorHAnsi" w:hAnsiTheme="majorHAnsi" w:cstheme="majorHAnsi"/>
          <w:spacing w:val="-1"/>
          <w:lang w:val="en-NZ"/>
        </w:rPr>
        <w:t>(CMM 02-2022</w:t>
      </w:r>
      <w:r>
        <w:rPr>
          <w:rFonts w:asciiTheme="majorHAnsi" w:hAnsiTheme="majorHAnsi" w:cstheme="majorHAnsi"/>
          <w:spacing w:val="-1"/>
          <w:lang w:val="en-NZ"/>
        </w:rPr>
        <w:t>)</w:t>
      </w:r>
      <w:r w:rsidRPr="005E0BAB">
        <w:rPr>
          <w:rFonts w:asciiTheme="majorHAnsi" w:hAnsiTheme="majorHAnsi" w:cstheme="majorHAnsi"/>
          <w:spacing w:val="-8"/>
          <w:lang w:val="en-NZ"/>
        </w:rPr>
        <w:t xml:space="preserve"> </w:t>
      </w:r>
      <w:r w:rsidRPr="005E0BAB">
        <w:rPr>
          <w:rFonts w:asciiTheme="majorHAnsi" w:hAnsiTheme="majorHAnsi" w:cstheme="majorHAnsi"/>
          <w:spacing w:val="-1"/>
          <w:lang w:val="en-NZ"/>
        </w:rPr>
        <w:t>and</w:t>
      </w:r>
      <w:r w:rsidRPr="005E0BAB">
        <w:rPr>
          <w:rFonts w:asciiTheme="majorHAnsi" w:hAnsiTheme="majorHAnsi" w:cstheme="majorHAnsi"/>
          <w:spacing w:val="-8"/>
          <w:lang w:val="en-NZ"/>
        </w:rPr>
        <w:t xml:space="preserve"> </w:t>
      </w:r>
      <w:r w:rsidRPr="005E0BAB">
        <w:rPr>
          <w:rFonts w:asciiTheme="majorHAnsi" w:hAnsiTheme="majorHAnsi" w:cstheme="majorHAnsi"/>
          <w:spacing w:val="-1"/>
          <w:lang w:val="en-NZ"/>
        </w:rPr>
        <w:t>shall</w:t>
      </w:r>
      <w:r w:rsidRPr="005E0BAB">
        <w:rPr>
          <w:rFonts w:asciiTheme="majorHAnsi" w:hAnsiTheme="majorHAnsi" w:cstheme="majorHAnsi"/>
          <w:spacing w:val="-10"/>
          <w:lang w:val="en-NZ"/>
        </w:rPr>
        <w:t xml:space="preserve"> </w:t>
      </w:r>
      <w:r w:rsidRPr="005E0BAB">
        <w:rPr>
          <w:rFonts w:asciiTheme="majorHAnsi" w:hAnsiTheme="majorHAnsi" w:cstheme="majorHAnsi"/>
          <w:spacing w:val="-1"/>
          <w:lang w:val="en-NZ"/>
        </w:rPr>
        <w:t>include</w:t>
      </w:r>
      <w:r w:rsidRPr="005E0BAB">
        <w:rPr>
          <w:rFonts w:asciiTheme="majorHAnsi" w:hAnsiTheme="majorHAnsi" w:cstheme="majorHAnsi"/>
          <w:spacing w:val="-6"/>
          <w:lang w:val="en-NZ"/>
        </w:rPr>
        <w:t xml:space="preserve"> </w:t>
      </w:r>
      <w:r w:rsidRPr="005E0BAB">
        <w:rPr>
          <w:rFonts w:asciiTheme="majorHAnsi" w:hAnsiTheme="majorHAnsi" w:cstheme="majorHAnsi"/>
          <w:spacing w:val="-1"/>
          <w:lang w:val="en-NZ"/>
        </w:rPr>
        <w:t>gear</w:t>
      </w:r>
      <w:r w:rsidRPr="005E0BAB">
        <w:rPr>
          <w:rFonts w:asciiTheme="majorHAnsi" w:hAnsiTheme="majorHAnsi" w:cstheme="majorHAnsi"/>
          <w:spacing w:val="-9"/>
          <w:lang w:val="en-NZ"/>
        </w:rPr>
        <w:t xml:space="preserve"> </w:t>
      </w:r>
      <w:r w:rsidRPr="005E0BAB">
        <w:rPr>
          <w:rFonts w:asciiTheme="majorHAnsi" w:hAnsiTheme="majorHAnsi" w:cstheme="majorHAnsi"/>
          <w:spacing w:val="-1"/>
          <w:lang w:val="en-NZ"/>
        </w:rPr>
        <w:t>deployment</w:t>
      </w:r>
      <w:r w:rsidRPr="005E0BAB">
        <w:rPr>
          <w:rFonts w:asciiTheme="majorHAnsi" w:hAnsiTheme="majorHAnsi" w:cstheme="majorHAnsi"/>
          <w:spacing w:val="-9"/>
          <w:lang w:val="en-NZ"/>
        </w:rPr>
        <w:t xml:space="preserve"> </w:t>
      </w:r>
      <w:r w:rsidRPr="005E0BAB">
        <w:rPr>
          <w:rFonts w:asciiTheme="majorHAnsi" w:hAnsiTheme="majorHAnsi" w:cstheme="majorHAnsi"/>
          <w:spacing w:val="-1"/>
          <w:lang w:val="en-NZ"/>
        </w:rPr>
        <w:t>and</w:t>
      </w:r>
      <w:r w:rsidRPr="005E0BAB">
        <w:rPr>
          <w:rFonts w:asciiTheme="majorHAnsi" w:hAnsiTheme="majorHAnsi" w:cstheme="majorHAnsi"/>
          <w:spacing w:val="-10"/>
          <w:lang w:val="en-NZ"/>
        </w:rPr>
        <w:t xml:space="preserve"> </w:t>
      </w:r>
      <w:r w:rsidRPr="005E0BAB">
        <w:rPr>
          <w:rFonts w:asciiTheme="majorHAnsi" w:hAnsiTheme="majorHAnsi" w:cstheme="majorHAnsi"/>
          <w:spacing w:val="-1"/>
          <w:lang w:val="en-NZ"/>
        </w:rPr>
        <w:t>retrieval</w:t>
      </w:r>
      <w:r w:rsidRPr="005E0BAB">
        <w:rPr>
          <w:rFonts w:asciiTheme="majorHAnsi" w:hAnsiTheme="majorHAnsi" w:cstheme="majorHAnsi"/>
          <w:spacing w:val="67"/>
          <w:lang w:val="en-NZ"/>
        </w:rPr>
        <w:t xml:space="preserve"> </w:t>
      </w:r>
      <w:r w:rsidRPr="005E0BAB">
        <w:rPr>
          <w:rFonts w:asciiTheme="majorHAnsi" w:hAnsiTheme="majorHAnsi" w:cstheme="majorHAnsi"/>
          <w:spacing w:val="-1"/>
          <w:lang w:val="en-NZ"/>
        </w:rPr>
        <w:t>data,</w:t>
      </w:r>
      <w:r w:rsidRPr="005E0BAB">
        <w:rPr>
          <w:rFonts w:asciiTheme="majorHAnsi" w:hAnsiTheme="majorHAnsi" w:cstheme="majorHAnsi"/>
          <w:spacing w:val="12"/>
          <w:lang w:val="en-NZ"/>
        </w:rPr>
        <w:t xml:space="preserve"> </w:t>
      </w:r>
      <w:r w:rsidRPr="005E0BAB">
        <w:rPr>
          <w:rFonts w:asciiTheme="majorHAnsi" w:hAnsiTheme="majorHAnsi" w:cstheme="majorHAnsi"/>
          <w:spacing w:val="-1"/>
          <w:lang w:val="en-NZ"/>
        </w:rPr>
        <w:t>catch</w:t>
      </w:r>
      <w:r w:rsidRPr="005E0BAB">
        <w:rPr>
          <w:rFonts w:asciiTheme="majorHAnsi" w:hAnsiTheme="majorHAnsi" w:cstheme="majorHAnsi"/>
          <w:spacing w:val="12"/>
          <w:lang w:val="en-NZ"/>
        </w:rPr>
        <w:t xml:space="preserve"> </w:t>
      </w:r>
      <w:r w:rsidRPr="005E0BAB">
        <w:rPr>
          <w:rFonts w:asciiTheme="majorHAnsi" w:hAnsiTheme="majorHAnsi" w:cstheme="majorHAnsi"/>
          <w:spacing w:val="-1"/>
          <w:lang w:val="en-NZ"/>
        </w:rPr>
        <w:t>and</w:t>
      </w:r>
      <w:r w:rsidRPr="005E0BAB">
        <w:rPr>
          <w:rFonts w:asciiTheme="majorHAnsi" w:hAnsiTheme="majorHAnsi" w:cstheme="majorHAnsi"/>
          <w:spacing w:val="9"/>
          <w:lang w:val="en-NZ"/>
        </w:rPr>
        <w:t xml:space="preserve"> </w:t>
      </w:r>
      <w:r w:rsidRPr="005E0BAB">
        <w:rPr>
          <w:rFonts w:asciiTheme="majorHAnsi" w:hAnsiTheme="majorHAnsi" w:cstheme="majorHAnsi"/>
          <w:spacing w:val="-1"/>
          <w:lang w:val="en-NZ"/>
        </w:rPr>
        <w:t>effort</w:t>
      </w:r>
      <w:r w:rsidRPr="005E0BAB">
        <w:rPr>
          <w:rFonts w:asciiTheme="majorHAnsi" w:hAnsiTheme="majorHAnsi" w:cstheme="majorHAnsi"/>
          <w:spacing w:val="10"/>
          <w:lang w:val="en-NZ"/>
        </w:rPr>
        <w:t xml:space="preserve"> </w:t>
      </w:r>
      <w:r w:rsidRPr="005E0BAB">
        <w:rPr>
          <w:rFonts w:asciiTheme="majorHAnsi" w:hAnsiTheme="majorHAnsi" w:cstheme="majorHAnsi"/>
          <w:spacing w:val="-1"/>
          <w:lang w:val="en-NZ"/>
        </w:rPr>
        <w:t>information,</w:t>
      </w:r>
      <w:r w:rsidRPr="005E0BAB">
        <w:rPr>
          <w:rFonts w:asciiTheme="majorHAnsi" w:hAnsiTheme="majorHAnsi" w:cstheme="majorHAnsi"/>
          <w:spacing w:val="12"/>
          <w:lang w:val="en-NZ"/>
        </w:rPr>
        <w:t xml:space="preserve"> </w:t>
      </w:r>
      <w:r w:rsidRPr="005E0BAB">
        <w:rPr>
          <w:rFonts w:asciiTheme="majorHAnsi" w:hAnsiTheme="majorHAnsi" w:cstheme="majorHAnsi"/>
          <w:spacing w:val="-1"/>
          <w:lang w:val="en-NZ"/>
        </w:rPr>
        <w:t>biological</w:t>
      </w:r>
      <w:r w:rsidRPr="005E0BAB">
        <w:rPr>
          <w:rFonts w:asciiTheme="majorHAnsi" w:hAnsiTheme="majorHAnsi" w:cstheme="majorHAnsi"/>
          <w:spacing w:val="12"/>
          <w:lang w:val="en-NZ"/>
        </w:rPr>
        <w:t xml:space="preserve"> </w:t>
      </w:r>
      <w:r w:rsidRPr="005E0BAB">
        <w:rPr>
          <w:rFonts w:asciiTheme="majorHAnsi" w:hAnsiTheme="majorHAnsi" w:cstheme="majorHAnsi"/>
          <w:spacing w:val="-1"/>
          <w:lang w:val="en-NZ"/>
        </w:rPr>
        <w:t>data</w:t>
      </w:r>
      <w:r w:rsidRPr="005E0BAB">
        <w:rPr>
          <w:rFonts w:asciiTheme="majorHAnsi" w:hAnsiTheme="majorHAnsi" w:cstheme="majorHAnsi"/>
          <w:spacing w:val="10"/>
          <w:lang w:val="en-NZ"/>
        </w:rPr>
        <w:t xml:space="preserve"> </w:t>
      </w:r>
      <w:r w:rsidRPr="005E0BAB">
        <w:rPr>
          <w:rFonts w:asciiTheme="majorHAnsi" w:hAnsiTheme="majorHAnsi" w:cstheme="majorHAnsi"/>
          <w:spacing w:val="-1"/>
          <w:lang w:val="en-NZ"/>
        </w:rPr>
        <w:t>collection,</w:t>
      </w:r>
      <w:r w:rsidRPr="005E0BAB">
        <w:rPr>
          <w:rFonts w:asciiTheme="majorHAnsi" w:hAnsiTheme="majorHAnsi" w:cstheme="majorHAnsi"/>
          <w:spacing w:val="12"/>
          <w:lang w:val="en-NZ"/>
        </w:rPr>
        <w:t xml:space="preserve"> </w:t>
      </w:r>
      <w:r w:rsidRPr="005E0BAB">
        <w:rPr>
          <w:rFonts w:asciiTheme="majorHAnsi" w:hAnsiTheme="majorHAnsi" w:cstheme="majorHAnsi"/>
          <w:spacing w:val="-1"/>
          <w:lang w:val="en-NZ"/>
        </w:rPr>
        <w:t>and</w:t>
      </w:r>
      <w:r w:rsidRPr="005E0BAB">
        <w:rPr>
          <w:rFonts w:asciiTheme="majorHAnsi" w:hAnsiTheme="majorHAnsi" w:cstheme="majorHAnsi"/>
          <w:spacing w:val="11"/>
          <w:lang w:val="en-NZ"/>
        </w:rPr>
        <w:t xml:space="preserve"> </w:t>
      </w:r>
      <w:r w:rsidRPr="005E0BAB">
        <w:rPr>
          <w:rFonts w:asciiTheme="majorHAnsi" w:hAnsiTheme="majorHAnsi" w:cstheme="majorHAnsi"/>
          <w:spacing w:val="-1"/>
          <w:lang w:val="en-NZ"/>
        </w:rPr>
        <w:t>information</w:t>
      </w:r>
      <w:r w:rsidRPr="005E0BAB">
        <w:rPr>
          <w:rFonts w:asciiTheme="majorHAnsi" w:hAnsiTheme="majorHAnsi" w:cstheme="majorHAnsi"/>
          <w:spacing w:val="9"/>
          <w:lang w:val="en-NZ"/>
        </w:rPr>
        <w:t xml:space="preserve"> </w:t>
      </w:r>
      <w:r w:rsidRPr="005E0BAB">
        <w:rPr>
          <w:rFonts w:asciiTheme="majorHAnsi" w:hAnsiTheme="majorHAnsi" w:cstheme="majorHAnsi"/>
          <w:lang w:val="en-NZ"/>
        </w:rPr>
        <w:t>on</w:t>
      </w:r>
      <w:r w:rsidRPr="005E0BAB">
        <w:rPr>
          <w:rFonts w:asciiTheme="majorHAnsi" w:hAnsiTheme="majorHAnsi" w:cstheme="majorHAnsi"/>
          <w:spacing w:val="9"/>
          <w:lang w:val="en-NZ"/>
        </w:rPr>
        <w:t xml:space="preserve"> </w:t>
      </w:r>
      <w:r w:rsidRPr="005E0BAB">
        <w:rPr>
          <w:rFonts w:asciiTheme="majorHAnsi" w:hAnsiTheme="majorHAnsi" w:cstheme="majorHAnsi"/>
          <w:spacing w:val="-1"/>
          <w:lang w:val="en-NZ"/>
        </w:rPr>
        <w:t>marine</w:t>
      </w:r>
      <w:r w:rsidRPr="005E0BAB">
        <w:rPr>
          <w:rFonts w:asciiTheme="majorHAnsi" w:hAnsiTheme="majorHAnsi" w:cstheme="majorHAnsi"/>
          <w:spacing w:val="10"/>
          <w:lang w:val="en-NZ"/>
        </w:rPr>
        <w:t xml:space="preserve"> </w:t>
      </w:r>
      <w:r w:rsidRPr="005E0BAB">
        <w:rPr>
          <w:rFonts w:asciiTheme="majorHAnsi" w:hAnsiTheme="majorHAnsi" w:cstheme="majorHAnsi"/>
          <w:spacing w:val="-1"/>
          <w:lang w:val="en-NZ"/>
        </w:rPr>
        <w:t>mammals,</w:t>
      </w:r>
      <w:r w:rsidR="00EB177C">
        <w:rPr>
          <w:rFonts w:asciiTheme="majorHAnsi" w:hAnsiTheme="majorHAnsi" w:cstheme="majorHAnsi"/>
          <w:spacing w:val="67"/>
          <w:lang w:val="en-NZ"/>
        </w:rPr>
        <w:t xml:space="preserve"> </w:t>
      </w:r>
      <w:r w:rsidRPr="005E0BAB">
        <w:rPr>
          <w:rFonts w:asciiTheme="majorHAnsi" w:hAnsiTheme="majorHAnsi" w:cstheme="majorHAnsi"/>
          <w:spacing w:val="-1"/>
          <w:lang w:val="en-NZ"/>
        </w:rPr>
        <w:t>seabirds,</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reptiles</w:t>
      </w:r>
      <w:r w:rsidRPr="005E0BAB">
        <w:rPr>
          <w:rFonts w:asciiTheme="majorHAnsi" w:hAnsiTheme="majorHAnsi" w:cstheme="majorHAnsi"/>
          <w:lang w:val="en-NZ"/>
        </w:rPr>
        <w:t xml:space="preserve"> </w:t>
      </w:r>
      <w:r w:rsidRPr="005E0BAB">
        <w:rPr>
          <w:rFonts w:asciiTheme="majorHAnsi" w:hAnsiTheme="majorHAnsi" w:cstheme="majorHAnsi"/>
          <w:spacing w:val="-1"/>
          <w:lang w:val="en-NZ"/>
        </w:rPr>
        <w:t>and</w:t>
      </w:r>
      <w:r w:rsidRPr="005E0BAB">
        <w:rPr>
          <w:rFonts w:asciiTheme="majorHAnsi" w:hAnsiTheme="majorHAnsi" w:cstheme="majorHAnsi"/>
          <w:spacing w:val="-3"/>
          <w:lang w:val="en-NZ"/>
        </w:rPr>
        <w:t xml:space="preserve"> </w:t>
      </w:r>
      <w:r w:rsidRPr="005E0BAB">
        <w:rPr>
          <w:rFonts w:asciiTheme="majorHAnsi" w:hAnsiTheme="majorHAnsi" w:cstheme="majorHAnsi"/>
          <w:lang w:val="en-NZ"/>
        </w:rPr>
        <w:t>other</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species</w:t>
      </w:r>
      <w:r w:rsidRPr="005E0BAB">
        <w:rPr>
          <w:rFonts w:asciiTheme="majorHAnsi" w:hAnsiTheme="majorHAnsi" w:cstheme="majorHAnsi"/>
          <w:spacing w:val="-2"/>
          <w:lang w:val="en-NZ"/>
        </w:rPr>
        <w:t xml:space="preserve"> </w:t>
      </w:r>
      <w:r w:rsidRPr="005E0BAB">
        <w:rPr>
          <w:rFonts w:asciiTheme="majorHAnsi" w:hAnsiTheme="majorHAnsi" w:cstheme="majorHAnsi"/>
          <w:lang w:val="en-NZ"/>
        </w:rPr>
        <w:t>of</w:t>
      </w:r>
      <w:r w:rsidRPr="005E0BAB">
        <w:rPr>
          <w:rFonts w:asciiTheme="majorHAnsi" w:hAnsiTheme="majorHAnsi" w:cstheme="majorHAnsi"/>
          <w:spacing w:val="-3"/>
          <w:lang w:val="en-NZ"/>
        </w:rPr>
        <w:t xml:space="preserve"> </w:t>
      </w:r>
      <w:r w:rsidRPr="005E0BAB">
        <w:rPr>
          <w:rFonts w:asciiTheme="majorHAnsi" w:hAnsiTheme="majorHAnsi" w:cstheme="majorHAnsi"/>
          <w:spacing w:val="-1"/>
          <w:lang w:val="en-NZ"/>
        </w:rPr>
        <w:t>concern.</w:t>
      </w:r>
    </w:p>
    <w:p w14:paraId="5B90A75C" w14:textId="4D1975F6" w:rsidR="00F70C9F" w:rsidRPr="00F70C9F" w:rsidRDefault="00F70C9F" w:rsidP="00F70C9F">
      <w:pPr>
        <w:pStyle w:val="BodyText"/>
        <w:numPr>
          <w:ilvl w:val="0"/>
          <w:numId w:val="13"/>
        </w:numPr>
        <w:tabs>
          <w:tab w:val="left" w:pos="461"/>
        </w:tabs>
        <w:spacing w:before="180" w:line="259" w:lineRule="auto"/>
        <w:ind w:right="112"/>
        <w:jc w:val="both"/>
        <w:rPr>
          <w:rFonts w:asciiTheme="majorHAnsi" w:hAnsiTheme="majorHAnsi" w:cstheme="majorHAnsi"/>
          <w:lang w:val="en-NZ"/>
        </w:rPr>
      </w:pPr>
      <w:r w:rsidRPr="00F70C9F">
        <w:rPr>
          <w:rFonts w:asciiTheme="majorHAnsi" w:hAnsiTheme="majorHAnsi" w:cstheme="majorHAnsi"/>
          <w:lang w:val="en-NZ"/>
        </w:rPr>
        <w:t>The scientific observer</w:t>
      </w:r>
      <w:r w:rsidR="00973CAB">
        <w:rPr>
          <w:rFonts w:asciiTheme="majorHAnsi" w:hAnsiTheme="majorHAnsi" w:cstheme="majorHAnsi"/>
          <w:lang w:val="en-NZ"/>
        </w:rPr>
        <w:t>s</w:t>
      </w:r>
      <w:r w:rsidRPr="00F70C9F">
        <w:rPr>
          <w:rFonts w:asciiTheme="majorHAnsi" w:hAnsiTheme="majorHAnsi" w:cstheme="majorHAnsi"/>
          <w:lang w:val="en-NZ"/>
        </w:rPr>
        <w:t xml:space="preserve"> shall examine the existence of the target species in the research area and evaluate the possible impacts of the exploratory fishery on the target stock, associated or dependent species, and marine ecosystems. The scientific observer</w:t>
      </w:r>
      <w:r w:rsidR="00973CAB">
        <w:rPr>
          <w:rFonts w:asciiTheme="majorHAnsi" w:hAnsiTheme="majorHAnsi" w:cstheme="majorHAnsi"/>
          <w:lang w:val="en-NZ"/>
        </w:rPr>
        <w:t>s</w:t>
      </w:r>
      <w:r w:rsidRPr="00F70C9F">
        <w:rPr>
          <w:rFonts w:asciiTheme="majorHAnsi" w:hAnsiTheme="majorHAnsi" w:cstheme="majorHAnsi"/>
          <w:lang w:val="en-NZ"/>
        </w:rPr>
        <w:t xml:space="preserve"> shall also record encounters with VMEs and evaluate the effectiveness of related mitigation measures and as well as the mitigation measures for marine mammals, seabirds, turtles, sharks, skates and rays and other species of concern. </w:t>
      </w:r>
    </w:p>
    <w:p w14:paraId="3A2F6674" w14:textId="729D16E8" w:rsidR="00F70C9F" w:rsidRDefault="00F70C9F" w:rsidP="00F70C9F">
      <w:pPr>
        <w:pStyle w:val="BodyText"/>
        <w:numPr>
          <w:ilvl w:val="0"/>
          <w:numId w:val="13"/>
        </w:numPr>
        <w:tabs>
          <w:tab w:val="left" w:pos="461"/>
        </w:tabs>
        <w:spacing w:before="180" w:line="259" w:lineRule="auto"/>
        <w:ind w:right="112"/>
        <w:jc w:val="both"/>
        <w:rPr>
          <w:rFonts w:asciiTheme="majorHAnsi" w:hAnsiTheme="majorHAnsi" w:cstheme="majorHAnsi"/>
          <w:lang w:val="en-NZ"/>
        </w:rPr>
      </w:pPr>
      <w:r w:rsidRPr="00F70C9F">
        <w:rPr>
          <w:rFonts w:asciiTheme="majorHAnsi" w:hAnsiTheme="majorHAnsi" w:cstheme="majorHAnsi"/>
          <w:lang w:val="en-NZ"/>
        </w:rPr>
        <w:t>The vessel shall also be equipped with several tamperproof Automatic Location Communicators that meet SPRFMO standards for VMS reporting (every hour) and can respond to polling at any rate if required.</w:t>
      </w:r>
    </w:p>
    <w:p w14:paraId="0F84BA3F" w14:textId="71E9AF04" w:rsidR="00EB177C" w:rsidRDefault="00EB177C" w:rsidP="00EB177C">
      <w:pPr>
        <w:pStyle w:val="BodyText"/>
        <w:tabs>
          <w:tab w:val="left" w:pos="461"/>
        </w:tabs>
        <w:spacing w:before="180" w:line="259" w:lineRule="auto"/>
        <w:ind w:right="112"/>
        <w:jc w:val="both"/>
        <w:rPr>
          <w:rFonts w:asciiTheme="majorHAnsi" w:hAnsiTheme="majorHAnsi" w:cstheme="majorHAnsi"/>
          <w:lang w:val="en-NZ"/>
        </w:rPr>
      </w:pPr>
    </w:p>
    <w:p w14:paraId="2CEC2C22" w14:textId="2F7B43FA" w:rsidR="00EB177C" w:rsidRPr="00EB177C" w:rsidRDefault="00EB177C" w:rsidP="00EB177C">
      <w:pPr>
        <w:pStyle w:val="BodyText"/>
        <w:tabs>
          <w:tab w:val="left" w:pos="461"/>
        </w:tabs>
        <w:spacing w:before="180" w:line="259" w:lineRule="auto"/>
        <w:ind w:right="112"/>
        <w:jc w:val="both"/>
        <w:rPr>
          <w:rFonts w:asciiTheme="majorHAnsi" w:hAnsiTheme="majorHAnsi" w:cstheme="majorHAnsi"/>
          <w:b/>
          <w:color w:val="1F3864" w:themeColor="accent1" w:themeShade="80"/>
          <w:sz w:val="24"/>
          <w:lang w:val="en-NZ"/>
        </w:rPr>
      </w:pPr>
      <w:r w:rsidRPr="00EB177C">
        <w:rPr>
          <w:rFonts w:asciiTheme="majorHAnsi" w:hAnsiTheme="majorHAnsi" w:cstheme="majorHAnsi"/>
          <w:b/>
          <w:color w:val="1F3864" w:themeColor="accent1" w:themeShade="80"/>
          <w:sz w:val="24"/>
          <w:lang w:val="en-NZ"/>
        </w:rPr>
        <w:t>Review</w:t>
      </w:r>
    </w:p>
    <w:p w14:paraId="2C9E2BBB" w14:textId="316B0B4B" w:rsidR="009E5D30" w:rsidRPr="00EB177C" w:rsidRDefault="00EB177C" w:rsidP="00EB177C">
      <w:pPr>
        <w:pStyle w:val="BodyText"/>
        <w:numPr>
          <w:ilvl w:val="0"/>
          <w:numId w:val="13"/>
        </w:numPr>
        <w:tabs>
          <w:tab w:val="left" w:pos="461"/>
        </w:tabs>
        <w:spacing w:before="180" w:line="259" w:lineRule="auto"/>
        <w:ind w:right="112"/>
        <w:rPr>
          <w:rFonts w:asciiTheme="majorHAnsi" w:hAnsiTheme="majorHAnsi" w:cstheme="majorHAnsi"/>
          <w:lang w:val="en-NZ"/>
        </w:rPr>
      </w:pPr>
      <w:r>
        <w:rPr>
          <w:rFonts w:asciiTheme="majorHAnsi" w:hAnsiTheme="majorHAnsi" w:cstheme="majorHAnsi"/>
          <w:lang w:val="en-NZ"/>
        </w:rPr>
        <w:t>This CMM shall expire following the regular meeting of the Commission in 2028.</w:t>
      </w:r>
    </w:p>
    <w:p w14:paraId="2FB27308" w14:textId="21DEC9A7" w:rsidR="00D25071" w:rsidRPr="009E5D30" w:rsidRDefault="00D25071" w:rsidP="00D25071">
      <w:pPr>
        <w:spacing w:before="0" w:after="0"/>
        <w:rPr>
          <w:rFonts w:ascii="Calibri Light" w:hAnsi="Calibri Light" w:cs="Calibri Light"/>
        </w:rPr>
      </w:pPr>
    </w:p>
    <w:p w14:paraId="30CB09F0" w14:textId="7848FAF9" w:rsidR="00CB18E4" w:rsidRDefault="00CB18E4" w:rsidP="006F264D">
      <w:pPr>
        <w:spacing w:before="0" w:after="0"/>
        <w:jc w:val="center"/>
        <w:rPr>
          <w:rFonts w:ascii="Calibri Light" w:hAnsi="Calibri Light" w:cs="Calibri Light"/>
          <w:sz w:val="16"/>
          <w:szCs w:val="16"/>
          <w:lang w:val="en-US"/>
        </w:rPr>
      </w:pPr>
    </w:p>
    <w:p w14:paraId="22D12AE7" w14:textId="1DDC2162" w:rsidR="00CB18E4" w:rsidRDefault="00CB18E4" w:rsidP="006F264D">
      <w:pPr>
        <w:spacing w:before="0" w:after="0"/>
        <w:jc w:val="center"/>
        <w:rPr>
          <w:rFonts w:ascii="Calibri Light" w:hAnsi="Calibri Light" w:cs="Calibri Light"/>
          <w:sz w:val="16"/>
          <w:szCs w:val="16"/>
          <w:lang w:val="en-US"/>
        </w:rPr>
      </w:pPr>
    </w:p>
    <w:p w14:paraId="20F96BB2" w14:textId="77777777" w:rsidR="00FB3943" w:rsidRDefault="00FB3943" w:rsidP="006F264D">
      <w:pPr>
        <w:spacing w:before="0" w:after="0"/>
        <w:jc w:val="center"/>
        <w:rPr>
          <w:rFonts w:ascii="Calibri Light" w:hAnsi="Calibri Light" w:cs="Calibri Light"/>
          <w:sz w:val="16"/>
          <w:szCs w:val="16"/>
          <w:lang w:val="en-US"/>
        </w:rPr>
      </w:pPr>
    </w:p>
    <w:p w14:paraId="4BC7E4EA" w14:textId="7E5E03B2" w:rsidR="00CB18E4" w:rsidRDefault="00CB18E4" w:rsidP="007E785E">
      <w:pPr>
        <w:spacing w:before="0" w:after="0"/>
        <w:rPr>
          <w:rFonts w:ascii="Calibri Light" w:hAnsi="Calibri Light" w:cs="Calibri Light"/>
          <w:sz w:val="16"/>
          <w:szCs w:val="16"/>
          <w:lang w:val="en-US"/>
        </w:rPr>
      </w:pPr>
    </w:p>
    <w:p w14:paraId="77C0D0E7" w14:textId="3B1B16E5" w:rsidR="007E785E" w:rsidRDefault="007E785E" w:rsidP="007E785E">
      <w:pPr>
        <w:spacing w:before="0" w:after="0"/>
        <w:rPr>
          <w:rFonts w:ascii="Calibri Light" w:hAnsi="Calibri Light" w:cs="Calibri Light"/>
          <w:sz w:val="16"/>
          <w:szCs w:val="16"/>
          <w:lang w:val="en-US"/>
        </w:rPr>
      </w:pPr>
    </w:p>
    <w:p w14:paraId="194A151A" w14:textId="2F1177C6" w:rsidR="007E785E" w:rsidRPr="007E785E" w:rsidRDefault="007E785E" w:rsidP="007E785E">
      <w:pPr>
        <w:spacing w:before="0" w:after="0"/>
        <w:jc w:val="right"/>
        <w:rPr>
          <w:rFonts w:ascii="Calibri Light" w:hAnsi="Calibri Light" w:cs="Calibri Light"/>
          <w:b/>
          <w:sz w:val="24"/>
          <w:szCs w:val="16"/>
          <w:lang w:val="en-US"/>
        </w:rPr>
      </w:pPr>
      <w:r w:rsidRPr="007E785E">
        <w:rPr>
          <w:rFonts w:ascii="Calibri Light" w:hAnsi="Calibri Light" w:cs="Calibri Light"/>
          <w:b/>
          <w:sz w:val="24"/>
          <w:szCs w:val="16"/>
          <w:lang w:val="en-US"/>
        </w:rPr>
        <w:lastRenderedPageBreak/>
        <w:t>Annex I</w:t>
      </w:r>
    </w:p>
    <w:p w14:paraId="4C2CC351" w14:textId="6C4DD2D7" w:rsidR="007E785E" w:rsidRDefault="007E785E" w:rsidP="007E785E">
      <w:pPr>
        <w:spacing w:before="0" w:after="0"/>
        <w:rPr>
          <w:rFonts w:ascii="Calibri Light" w:hAnsi="Calibri Light" w:cs="Calibri Light"/>
          <w:sz w:val="24"/>
          <w:szCs w:val="16"/>
          <w:lang w:val="en-US"/>
        </w:rPr>
      </w:pPr>
    </w:p>
    <w:p w14:paraId="009E68D6" w14:textId="500FE3EA" w:rsidR="007E785E" w:rsidRDefault="00971790" w:rsidP="007E785E">
      <w:pPr>
        <w:spacing w:before="0" w:after="0"/>
        <w:rPr>
          <w:rFonts w:ascii="Calibri Light" w:hAnsi="Calibri Light" w:cs="Calibri Light"/>
          <w:sz w:val="24"/>
          <w:szCs w:val="16"/>
          <w:lang w:val="en-US"/>
        </w:rPr>
      </w:pPr>
      <w:r>
        <w:rPr>
          <w:rFonts w:eastAsiaTheme="minorEastAsia"/>
          <w:b/>
          <w:i/>
          <w:noProof/>
          <w:sz w:val="20"/>
          <w:lang w:val="en-US" w:eastAsia="ja-JP"/>
        </w:rPr>
        <w:drawing>
          <wp:anchor distT="0" distB="0" distL="114300" distR="114300" simplePos="0" relativeHeight="251659264" behindDoc="0" locked="0" layoutInCell="1" allowOverlap="1" wp14:anchorId="6DE4E660" wp14:editId="0CA771CF">
            <wp:simplePos x="0" y="0"/>
            <wp:positionH relativeFrom="margin">
              <wp:align>center</wp:align>
            </wp:positionH>
            <wp:positionV relativeFrom="paragraph">
              <wp:posOffset>225176</wp:posOffset>
            </wp:positionV>
            <wp:extent cx="3935416" cy="3192165"/>
            <wp:effectExtent l="0" t="0" r="8255" b="8255"/>
            <wp:wrapTopAndBottom/>
            <wp:docPr id="156333586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335863" name="그림 1563335863"/>
                    <pic:cNvPicPr/>
                  </pic:nvPicPr>
                  <pic:blipFill>
                    <a:blip r:embed="rId16">
                      <a:extLst>
                        <a:ext uri="{28A0092B-C50C-407E-A947-70E740481C1C}">
                          <a14:useLocalDpi xmlns:a14="http://schemas.microsoft.com/office/drawing/2010/main" val="0"/>
                        </a:ext>
                      </a:extLst>
                    </a:blip>
                    <a:stretch>
                      <a:fillRect/>
                    </a:stretch>
                  </pic:blipFill>
                  <pic:spPr>
                    <a:xfrm>
                      <a:off x="0" y="0"/>
                      <a:ext cx="3935416" cy="3192165"/>
                    </a:xfrm>
                    <a:prstGeom prst="rect">
                      <a:avLst/>
                    </a:prstGeom>
                  </pic:spPr>
                </pic:pic>
              </a:graphicData>
            </a:graphic>
            <wp14:sizeRelH relativeFrom="page">
              <wp14:pctWidth>0</wp14:pctWidth>
            </wp14:sizeRelH>
            <wp14:sizeRelV relativeFrom="page">
              <wp14:pctHeight>0</wp14:pctHeight>
            </wp14:sizeRelV>
          </wp:anchor>
        </w:drawing>
      </w:r>
    </w:p>
    <w:p w14:paraId="26EC6CF3" w14:textId="1A0F17C7" w:rsidR="007E785E" w:rsidRDefault="007E785E" w:rsidP="007E785E">
      <w:pPr>
        <w:spacing w:before="0" w:after="0"/>
        <w:rPr>
          <w:rFonts w:ascii="Calibri Light" w:hAnsi="Calibri Light" w:cs="Calibri Light"/>
          <w:sz w:val="24"/>
          <w:szCs w:val="16"/>
          <w:lang w:val="en-US"/>
        </w:rPr>
      </w:pPr>
    </w:p>
    <w:p w14:paraId="78F08D26" w14:textId="3F63E098" w:rsidR="007E785E" w:rsidRDefault="007E785E" w:rsidP="007E785E">
      <w:pPr>
        <w:spacing w:before="0" w:after="0"/>
        <w:rPr>
          <w:rFonts w:ascii="Calibri Light" w:hAnsi="Calibri Light" w:cs="Calibri Light"/>
          <w:sz w:val="24"/>
          <w:szCs w:val="16"/>
          <w:lang w:val="en-US"/>
        </w:rPr>
      </w:pPr>
    </w:p>
    <w:p w14:paraId="75ABEF5F" w14:textId="50F1B89C" w:rsidR="007E785E" w:rsidRPr="00971790" w:rsidRDefault="00971790" w:rsidP="007E785E">
      <w:pPr>
        <w:spacing w:before="0" w:after="0"/>
        <w:rPr>
          <w:rFonts w:ascii="Calibri Light" w:hAnsi="Calibri Light" w:cs="Calibri Light"/>
          <w:szCs w:val="16"/>
          <w:lang w:val="en-US"/>
        </w:rPr>
      </w:pPr>
      <w:r w:rsidRPr="00971790">
        <w:rPr>
          <w:rFonts w:ascii="Calibri Light" w:hAnsi="Calibri Light" w:cs="Calibri Light"/>
          <w:szCs w:val="16"/>
          <w:lang w:val="en-US"/>
        </w:rPr>
        <w:t xml:space="preserve">Figure 1: </w:t>
      </w:r>
      <w:r w:rsidR="007E785E" w:rsidRPr="00971790">
        <w:rPr>
          <w:rFonts w:ascii="Calibri Light" w:hAnsi="Calibri Light" w:cs="Calibri Light"/>
          <w:szCs w:val="16"/>
          <w:lang w:val="en-US"/>
        </w:rPr>
        <w:t xml:space="preserve">Proposed </w:t>
      </w:r>
      <w:r w:rsidRPr="00971790">
        <w:rPr>
          <w:rFonts w:ascii="Calibri Light" w:hAnsi="Calibri Light" w:cs="Calibri Light"/>
          <w:szCs w:val="16"/>
          <w:lang w:val="en-US"/>
        </w:rPr>
        <w:t>boundaries of research fishing in the southern SPRFMO Area by the Korean vessel, 2025-2027.</w:t>
      </w:r>
    </w:p>
    <w:p w14:paraId="4635CC69" w14:textId="18EFB9B4" w:rsidR="00CB18E4" w:rsidRDefault="00CB18E4" w:rsidP="006F264D">
      <w:pPr>
        <w:spacing w:before="0" w:after="0"/>
        <w:jc w:val="center"/>
        <w:rPr>
          <w:rFonts w:ascii="Calibri Light" w:hAnsi="Calibri Light" w:cs="Calibri Light"/>
          <w:sz w:val="16"/>
          <w:szCs w:val="16"/>
          <w:lang w:val="en-US"/>
        </w:rPr>
      </w:pPr>
    </w:p>
    <w:p w14:paraId="3FB3F4E6" w14:textId="75C6F278" w:rsidR="00CB18E4" w:rsidRDefault="00CB18E4" w:rsidP="006F264D">
      <w:pPr>
        <w:spacing w:before="0" w:after="0"/>
        <w:jc w:val="center"/>
        <w:rPr>
          <w:rFonts w:ascii="Calibri Light" w:hAnsi="Calibri Light" w:cs="Calibri Light"/>
          <w:sz w:val="16"/>
          <w:szCs w:val="16"/>
          <w:lang w:val="en-US"/>
        </w:rPr>
      </w:pPr>
    </w:p>
    <w:p w14:paraId="6C50DA68" w14:textId="74D7A883" w:rsidR="00CB18E4" w:rsidRDefault="00CB18E4" w:rsidP="006F264D">
      <w:pPr>
        <w:spacing w:before="0" w:after="0"/>
        <w:jc w:val="center"/>
        <w:rPr>
          <w:rFonts w:ascii="Calibri Light" w:hAnsi="Calibri Light" w:cs="Calibri Light"/>
          <w:sz w:val="16"/>
          <w:szCs w:val="16"/>
          <w:lang w:val="en-US"/>
        </w:rPr>
      </w:pPr>
    </w:p>
    <w:p w14:paraId="1068969D" w14:textId="1766C39A" w:rsidR="00CB18E4" w:rsidRDefault="00CB18E4" w:rsidP="006F264D">
      <w:pPr>
        <w:spacing w:before="0" w:after="0"/>
        <w:jc w:val="center"/>
        <w:rPr>
          <w:rFonts w:ascii="Calibri Light" w:hAnsi="Calibri Light" w:cs="Calibri Light"/>
          <w:sz w:val="16"/>
          <w:szCs w:val="16"/>
          <w:lang w:val="en-US"/>
        </w:rPr>
      </w:pPr>
    </w:p>
    <w:p w14:paraId="5C6AB81F" w14:textId="18A4CF2C" w:rsidR="00CB18E4" w:rsidRDefault="00CB18E4" w:rsidP="006F264D">
      <w:pPr>
        <w:spacing w:before="0" w:after="0"/>
        <w:jc w:val="center"/>
        <w:rPr>
          <w:rFonts w:ascii="Calibri Light" w:hAnsi="Calibri Light" w:cs="Calibri Light"/>
          <w:sz w:val="16"/>
          <w:szCs w:val="16"/>
          <w:lang w:val="en-US"/>
        </w:rPr>
      </w:pPr>
    </w:p>
    <w:p w14:paraId="2B6C8C2B" w14:textId="7E4A2941" w:rsidR="00CB18E4" w:rsidRDefault="00CB18E4" w:rsidP="006F264D">
      <w:pPr>
        <w:spacing w:before="0" w:after="0"/>
        <w:jc w:val="center"/>
        <w:rPr>
          <w:rFonts w:ascii="Calibri Light" w:hAnsi="Calibri Light" w:cs="Calibri Light"/>
          <w:sz w:val="16"/>
          <w:szCs w:val="16"/>
          <w:lang w:val="en-US"/>
        </w:rPr>
      </w:pPr>
    </w:p>
    <w:p w14:paraId="7E1DA86F" w14:textId="52D3940C" w:rsidR="00CB18E4" w:rsidRDefault="00CB18E4" w:rsidP="006F264D">
      <w:pPr>
        <w:spacing w:before="0" w:after="0"/>
        <w:jc w:val="center"/>
        <w:rPr>
          <w:rFonts w:ascii="Calibri Light" w:hAnsi="Calibri Light" w:cs="Calibri Light"/>
          <w:sz w:val="16"/>
          <w:szCs w:val="16"/>
          <w:lang w:val="en-US"/>
        </w:rPr>
      </w:pPr>
    </w:p>
    <w:p w14:paraId="19E37597" w14:textId="4622E48B" w:rsidR="00CB18E4" w:rsidRDefault="00CB18E4" w:rsidP="006F264D">
      <w:pPr>
        <w:spacing w:before="0" w:after="0"/>
        <w:jc w:val="center"/>
        <w:rPr>
          <w:rFonts w:ascii="Calibri Light" w:hAnsi="Calibri Light" w:cs="Calibri Light"/>
          <w:sz w:val="16"/>
          <w:szCs w:val="16"/>
          <w:lang w:val="en-US"/>
        </w:rPr>
      </w:pPr>
    </w:p>
    <w:p w14:paraId="43A6754C" w14:textId="63EEC56A" w:rsidR="00CB18E4" w:rsidRDefault="00CB18E4" w:rsidP="006F264D">
      <w:pPr>
        <w:spacing w:before="0" w:after="0"/>
        <w:jc w:val="center"/>
        <w:rPr>
          <w:rFonts w:ascii="Calibri Light" w:hAnsi="Calibri Light" w:cs="Calibri Light"/>
          <w:sz w:val="16"/>
          <w:szCs w:val="16"/>
          <w:lang w:val="en-US"/>
        </w:rPr>
      </w:pPr>
    </w:p>
    <w:p w14:paraId="5A18676C" w14:textId="754473FF" w:rsidR="00CB18E4" w:rsidRDefault="00CB18E4" w:rsidP="006F264D">
      <w:pPr>
        <w:spacing w:before="0" w:after="0"/>
        <w:jc w:val="center"/>
        <w:rPr>
          <w:rFonts w:ascii="Calibri Light" w:hAnsi="Calibri Light" w:cs="Calibri Light"/>
          <w:sz w:val="16"/>
          <w:szCs w:val="16"/>
          <w:lang w:val="en-US"/>
        </w:rPr>
      </w:pPr>
    </w:p>
    <w:p w14:paraId="5E22EEB4" w14:textId="7D2C4CF9" w:rsidR="00CB18E4" w:rsidRDefault="00CB18E4" w:rsidP="006F264D">
      <w:pPr>
        <w:spacing w:before="0" w:after="0"/>
        <w:jc w:val="center"/>
        <w:rPr>
          <w:rFonts w:ascii="Calibri Light" w:hAnsi="Calibri Light" w:cs="Calibri Light"/>
          <w:sz w:val="16"/>
          <w:szCs w:val="16"/>
          <w:lang w:val="en-US"/>
        </w:rPr>
      </w:pPr>
    </w:p>
    <w:p w14:paraId="2791E7A4" w14:textId="237049BC" w:rsidR="00CB18E4" w:rsidRDefault="00CB18E4" w:rsidP="006F264D">
      <w:pPr>
        <w:spacing w:before="0" w:after="0"/>
        <w:jc w:val="center"/>
        <w:rPr>
          <w:rFonts w:ascii="Calibri Light" w:hAnsi="Calibri Light" w:cs="Calibri Light"/>
          <w:sz w:val="16"/>
          <w:szCs w:val="16"/>
          <w:lang w:val="en-US"/>
        </w:rPr>
      </w:pPr>
    </w:p>
    <w:p w14:paraId="25C96BE5" w14:textId="3B3CE551" w:rsidR="00CB18E4" w:rsidRDefault="00CB18E4" w:rsidP="006F264D">
      <w:pPr>
        <w:spacing w:before="0" w:after="0"/>
        <w:jc w:val="center"/>
        <w:rPr>
          <w:rFonts w:ascii="Calibri Light" w:hAnsi="Calibri Light" w:cs="Calibri Light"/>
          <w:sz w:val="16"/>
          <w:szCs w:val="16"/>
          <w:lang w:val="en-US"/>
        </w:rPr>
      </w:pPr>
    </w:p>
    <w:p w14:paraId="2A3625F3" w14:textId="7A5AA6BA" w:rsidR="00CB18E4" w:rsidRDefault="00CB18E4" w:rsidP="006F264D">
      <w:pPr>
        <w:spacing w:before="0" w:after="0"/>
        <w:jc w:val="center"/>
        <w:rPr>
          <w:rFonts w:ascii="Calibri Light" w:hAnsi="Calibri Light" w:cs="Calibri Light"/>
          <w:sz w:val="16"/>
          <w:szCs w:val="16"/>
          <w:lang w:val="en-US"/>
        </w:rPr>
      </w:pPr>
    </w:p>
    <w:p w14:paraId="02BB2A68" w14:textId="77777777" w:rsidR="00CB18E4" w:rsidRPr="00D81681" w:rsidRDefault="00CB18E4" w:rsidP="006F264D">
      <w:pPr>
        <w:spacing w:before="0" w:after="0"/>
        <w:jc w:val="center"/>
        <w:rPr>
          <w:rFonts w:ascii="Calibri Light" w:hAnsi="Calibri Light" w:cs="Calibri Light"/>
          <w:sz w:val="16"/>
          <w:szCs w:val="16"/>
          <w:lang w:val="en-US"/>
        </w:rPr>
      </w:pPr>
    </w:p>
    <w:p w14:paraId="46D1A2AE" w14:textId="77777777" w:rsidR="00664030" w:rsidRDefault="00664030" w:rsidP="006F264D">
      <w:pPr>
        <w:spacing w:before="0" w:after="0"/>
        <w:jc w:val="center"/>
        <w:rPr>
          <w:rFonts w:ascii="Calibri Light" w:hAnsi="Calibri Light" w:cs="Calibri Light"/>
          <w:sz w:val="16"/>
          <w:szCs w:val="16"/>
        </w:rPr>
      </w:pPr>
    </w:p>
    <w:p w14:paraId="7B905B08" w14:textId="6C0134EB" w:rsidR="00664030" w:rsidRDefault="00664030" w:rsidP="006F264D">
      <w:pPr>
        <w:spacing w:before="0" w:after="0"/>
        <w:jc w:val="center"/>
        <w:rPr>
          <w:rFonts w:ascii="Calibri Light" w:hAnsi="Calibri Light" w:cs="Calibri Light"/>
          <w:sz w:val="16"/>
          <w:szCs w:val="16"/>
        </w:rPr>
      </w:pPr>
    </w:p>
    <w:p w14:paraId="055814AF" w14:textId="1F1E340D" w:rsidR="00664030" w:rsidRDefault="00664030" w:rsidP="006F264D">
      <w:pPr>
        <w:spacing w:before="0" w:after="0"/>
        <w:jc w:val="center"/>
        <w:rPr>
          <w:rFonts w:ascii="Calibri Light" w:hAnsi="Calibri Light" w:cs="Calibri Light"/>
          <w:sz w:val="16"/>
          <w:szCs w:val="16"/>
        </w:rPr>
      </w:pPr>
    </w:p>
    <w:p w14:paraId="64BF8C38" w14:textId="237334B6" w:rsidR="00664030" w:rsidRDefault="00664030" w:rsidP="006F264D">
      <w:pPr>
        <w:spacing w:before="0" w:after="0"/>
        <w:jc w:val="center"/>
        <w:rPr>
          <w:rFonts w:ascii="Calibri Light" w:hAnsi="Calibri Light" w:cs="Calibri Light"/>
          <w:sz w:val="16"/>
          <w:szCs w:val="16"/>
        </w:rPr>
      </w:pPr>
    </w:p>
    <w:p w14:paraId="15B9E0F8" w14:textId="16F83C13" w:rsidR="00664030" w:rsidRDefault="00664030" w:rsidP="006F264D">
      <w:pPr>
        <w:spacing w:before="0" w:after="0"/>
        <w:jc w:val="center"/>
        <w:rPr>
          <w:rFonts w:ascii="Calibri Light" w:hAnsi="Calibri Light" w:cs="Calibri Light"/>
          <w:sz w:val="16"/>
          <w:szCs w:val="16"/>
        </w:rPr>
      </w:pPr>
    </w:p>
    <w:p w14:paraId="4C255E4C" w14:textId="509F68B1" w:rsidR="00664030" w:rsidRDefault="00664030" w:rsidP="006F264D">
      <w:pPr>
        <w:spacing w:before="0" w:after="0"/>
        <w:jc w:val="center"/>
        <w:rPr>
          <w:rFonts w:ascii="Calibri Light" w:hAnsi="Calibri Light" w:cs="Calibri Light"/>
          <w:sz w:val="16"/>
          <w:szCs w:val="16"/>
        </w:rPr>
      </w:pPr>
    </w:p>
    <w:p w14:paraId="1FAB44C4" w14:textId="77777777" w:rsidR="00664030" w:rsidRPr="00106306" w:rsidRDefault="00664030" w:rsidP="00664030">
      <w:pPr>
        <w:spacing w:before="0" w:after="0"/>
        <w:rPr>
          <w:rFonts w:ascii="Calibri Light" w:hAnsi="Calibri Light" w:cs="Calibri Light"/>
          <w:sz w:val="16"/>
          <w:szCs w:val="16"/>
        </w:rPr>
      </w:pPr>
    </w:p>
    <w:sectPr w:rsidR="00664030" w:rsidRPr="00106306" w:rsidSect="00A93B4B">
      <w:headerReference w:type="default" r:id="rId17"/>
      <w:footerReference w:type="default" r:id="rId18"/>
      <w:headerReference w:type="first" r:id="rId19"/>
      <w:footerReference w:type="first" r:id="rId20"/>
      <w:pgSz w:w="11906" w:h="16838"/>
      <w:pgMar w:top="1584" w:right="1267" w:bottom="864" w:left="99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56F03" w14:textId="77777777" w:rsidR="002C34D3" w:rsidRDefault="002C34D3" w:rsidP="008703AE">
      <w:r>
        <w:separator/>
      </w:r>
    </w:p>
    <w:p w14:paraId="712082B4" w14:textId="77777777" w:rsidR="002C34D3" w:rsidRDefault="002C34D3" w:rsidP="008703AE"/>
    <w:p w14:paraId="07433193" w14:textId="77777777" w:rsidR="002C34D3" w:rsidRDefault="002C34D3"/>
  </w:endnote>
  <w:endnote w:type="continuationSeparator" w:id="0">
    <w:p w14:paraId="7F1F7455" w14:textId="77777777" w:rsidR="002C34D3" w:rsidRDefault="002C34D3" w:rsidP="008703AE">
      <w:r>
        <w:continuationSeparator/>
      </w:r>
    </w:p>
    <w:p w14:paraId="74BEEE6A" w14:textId="77777777" w:rsidR="002C34D3" w:rsidRDefault="002C34D3" w:rsidP="008703AE"/>
    <w:p w14:paraId="5BCD5D5B" w14:textId="77777777" w:rsidR="002C34D3" w:rsidRDefault="002C3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0D5E6" w14:textId="59754FEC" w:rsidR="00A93B4B" w:rsidRDefault="00A93B4B">
    <w:pPr>
      <w:pStyle w:val="Footer"/>
    </w:pPr>
  </w:p>
  <w:p w14:paraId="44E94527" w14:textId="77777777" w:rsidR="006B25C8" w:rsidRDefault="006B25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AD43F" w14:textId="77777777" w:rsidR="008703AE" w:rsidRPr="006F264D" w:rsidRDefault="008703AE" w:rsidP="00C116F5">
    <w:pPr>
      <w:pStyle w:val="footerdetails"/>
      <w:pBdr>
        <w:top w:val="single" w:sz="2" w:space="1" w:color="1F3864" w:themeColor="accent1" w:themeShade="80"/>
      </w:pBdr>
      <w:rPr>
        <w:sz w:val="16"/>
        <w:szCs w:val="16"/>
      </w:rPr>
    </w:pPr>
    <w:bookmarkStart w:id="5" w:name="_Hlk523490413"/>
    <w:r w:rsidRPr="006F264D">
      <w:rPr>
        <w:sz w:val="16"/>
        <w:szCs w:val="16"/>
      </w:rPr>
      <w:t>PO Box 3797, Wellington 6140, New Zealand</w:t>
    </w:r>
  </w:p>
  <w:p w14:paraId="35D1D5A8" w14:textId="1821AA6A" w:rsidR="008703AE" w:rsidRPr="005352E9" w:rsidRDefault="008703AE" w:rsidP="00C116F5">
    <w:pPr>
      <w:pStyle w:val="footerdetails"/>
      <w:pBdr>
        <w:top w:val="single" w:sz="2" w:space="1" w:color="1F3864" w:themeColor="accent1" w:themeShade="80"/>
      </w:pBdr>
      <w:rPr>
        <w:sz w:val="16"/>
        <w:szCs w:val="16"/>
      </w:rPr>
    </w:pPr>
    <w:r w:rsidRPr="005352E9">
      <w:rPr>
        <w:sz w:val="16"/>
        <w:szCs w:val="16"/>
      </w:rPr>
      <w:t>P: +64 4 499 98</w:t>
    </w:r>
    <w:r w:rsidR="006A23B8" w:rsidRPr="005352E9">
      <w:rPr>
        <w:sz w:val="16"/>
        <w:szCs w:val="16"/>
      </w:rPr>
      <w:t>93</w:t>
    </w:r>
    <w:r w:rsidRPr="005352E9">
      <w:rPr>
        <w:sz w:val="16"/>
        <w:szCs w:val="16"/>
      </w:rPr>
      <w:t xml:space="preserve"> – E: </w:t>
    </w:r>
    <w:hyperlink r:id="rId1" w:history="1">
      <w:r w:rsidRPr="005352E9">
        <w:rPr>
          <w:color w:val="0563C1" w:themeColor="hyperlink"/>
          <w:sz w:val="16"/>
          <w:szCs w:val="16"/>
          <w:u w:val="single"/>
        </w:rPr>
        <w:t>secretariat@sprfmo.int</w:t>
      </w:r>
    </w:hyperlink>
    <w:bookmarkEnd w:id="5"/>
    <w:r w:rsidRPr="005352E9">
      <w:rPr>
        <w:sz w:val="16"/>
        <w:szCs w:val="16"/>
      </w:rPr>
      <w:t xml:space="preserve"> </w:t>
    </w:r>
    <w:r w:rsidR="00C116F5" w:rsidRPr="005352E9">
      <w:rPr>
        <w:sz w:val="16"/>
        <w:szCs w:val="16"/>
      </w:rPr>
      <w:t xml:space="preserve">- </w:t>
    </w:r>
    <w:hyperlink r:id="rId2" w:history="1">
      <w:r w:rsidRPr="005352E9">
        <w:rPr>
          <w:color w:val="0563C1" w:themeColor="hyperlink"/>
          <w:sz w:val="16"/>
          <w:szCs w:val="16"/>
          <w:u w:val="single"/>
        </w:rPr>
        <w:t>www.sprfmo.int</w:t>
      </w:r>
    </w:hyperlink>
    <w:r w:rsidRPr="005352E9">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B5D8C" w14:textId="77777777" w:rsidR="002C34D3" w:rsidRDefault="002C34D3" w:rsidP="008703AE">
      <w:r>
        <w:separator/>
      </w:r>
    </w:p>
    <w:p w14:paraId="2AF0930F" w14:textId="77777777" w:rsidR="002C34D3" w:rsidRDefault="002C34D3" w:rsidP="008703AE"/>
    <w:p w14:paraId="6A468010" w14:textId="77777777" w:rsidR="002C34D3" w:rsidRDefault="002C34D3"/>
  </w:footnote>
  <w:footnote w:type="continuationSeparator" w:id="0">
    <w:p w14:paraId="3248AB4E" w14:textId="77777777" w:rsidR="002C34D3" w:rsidRDefault="002C34D3" w:rsidP="008703AE">
      <w:r>
        <w:continuationSeparator/>
      </w:r>
    </w:p>
    <w:p w14:paraId="28E09C70" w14:textId="77777777" w:rsidR="002C34D3" w:rsidRDefault="002C34D3" w:rsidP="008703AE"/>
    <w:p w14:paraId="4BDE4B01" w14:textId="77777777" w:rsidR="002C34D3" w:rsidRDefault="002C34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B1D23" w14:textId="77777777" w:rsidR="00664030" w:rsidRDefault="00664030" w:rsidP="00664030">
    <w:pPr>
      <w:pStyle w:val="Header"/>
    </w:pPr>
    <w:r w:rsidRPr="001F4744">
      <w:rPr>
        <w:noProof/>
        <w:color w:val="BF8F00" w:themeColor="accent4" w:themeShade="BF"/>
        <w:sz w:val="21"/>
        <w:szCs w:val="21"/>
      </w:rPr>
      <mc:AlternateContent>
        <mc:Choice Requires="wps">
          <w:drawing>
            <wp:anchor distT="45720" distB="45720" distL="114300" distR="114300" simplePos="0" relativeHeight="251661312" behindDoc="0" locked="0" layoutInCell="1" allowOverlap="1" wp14:anchorId="6CA9A6DF" wp14:editId="2A11856B">
              <wp:simplePos x="0" y="0"/>
              <wp:positionH relativeFrom="margin">
                <wp:align>right</wp:align>
              </wp:positionH>
              <wp:positionV relativeFrom="page">
                <wp:posOffset>130175</wp:posOffset>
              </wp:positionV>
              <wp:extent cx="1428115" cy="427990"/>
              <wp:effectExtent l="0" t="0" r="63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427990"/>
                      </a:xfrm>
                      <a:prstGeom prst="rect">
                        <a:avLst/>
                      </a:prstGeom>
                      <a:solidFill>
                        <a:schemeClr val="accent1">
                          <a:lumMod val="50000"/>
                        </a:schemeClr>
                      </a:solidFill>
                      <a:ln w="9525">
                        <a:noFill/>
                        <a:miter lim="800000"/>
                        <a:headEnd/>
                        <a:tailEnd/>
                      </a:ln>
                    </wps:spPr>
                    <wps:txbx>
                      <w:txbxContent>
                        <w:p w14:paraId="72B8D60B" w14:textId="7366823E" w:rsidR="00664030" w:rsidRPr="00664030" w:rsidRDefault="00664030" w:rsidP="00664030">
                          <w:pPr>
                            <w:spacing w:before="0" w:after="0"/>
                            <w:jc w:val="right"/>
                            <w:rPr>
                              <w:rFonts w:ascii="Calibri Light" w:hAnsi="Calibri Light" w:cs="Calibri Light"/>
                              <w:b/>
                              <w:color w:val="FFFFFF" w:themeColor="background1"/>
                              <w:sz w:val="18"/>
                              <w:szCs w:val="20"/>
                            </w:rPr>
                          </w:pPr>
                          <w:r>
                            <w:rPr>
                              <w:rFonts w:ascii="Calibri Light" w:hAnsi="Calibri Light" w:cs="Calibri Light"/>
                              <w:b/>
                              <w:color w:val="FFFFFF" w:themeColor="background1"/>
                              <w:sz w:val="18"/>
                              <w:szCs w:val="20"/>
                            </w:rPr>
                            <w:t>COMM11</w:t>
                          </w:r>
                          <w:r w:rsidRPr="00664030">
                            <w:rPr>
                              <w:rFonts w:ascii="Calibri Light" w:hAnsi="Calibri Light" w:cs="Calibri Light"/>
                              <w:b/>
                              <w:color w:val="FFFFFF" w:themeColor="background1"/>
                              <w:sz w:val="18"/>
                              <w:szCs w:val="20"/>
                            </w:rPr>
                            <w:t>-</w:t>
                          </w:r>
                          <w:r>
                            <w:rPr>
                              <w:rFonts w:ascii="Calibri Light" w:hAnsi="Calibri Light" w:cs="Calibri Light"/>
                              <w:b/>
                              <w:color w:val="FFFFFF" w:themeColor="background1"/>
                              <w:sz w:val="18"/>
                              <w:szCs w:val="20"/>
                            </w:rPr>
                            <w:t>Prop</w:t>
                          </w:r>
                          <w:r w:rsidR="00146A0C">
                            <w:rPr>
                              <w:rFonts w:ascii="Calibri Light" w:hAnsi="Calibri Light" w:cs="Calibri Light"/>
                              <w:b/>
                              <w:color w:val="FFFFFF" w:themeColor="background1"/>
                              <w:sz w:val="18"/>
                              <w:szCs w:val="20"/>
                            </w:rPr>
                            <w:t>11</w:t>
                          </w:r>
                          <w:r w:rsidRPr="00664030">
                            <w:rPr>
                              <w:rFonts w:ascii="Calibri Light" w:hAnsi="Calibri Light" w:cs="Calibri Light"/>
                              <w:b/>
                              <w:color w:val="FFFFFF" w:themeColor="background1"/>
                              <w:sz w:val="18"/>
                              <w:szCs w:val="20"/>
                            </w:rPr>
                            <w:t xml:space="preserve">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A9A6DF" id="_x0000_t202" coordsize="21600,21600" o:spt="202" path="m,l,21600r21600,l21600,xe">
              <v:stroke joinstyle="miter"/>
              <v:path gradientshapeok="t" o:connecttype="rect"/>
            </v:shapetype>
            <v:shape id="Text Box 2" o:spid="_x0000_s1026" type="#_x0000_t202" style="position:absolute;left:0;text-align:left;margin-left:61.25pt;margin-top:10.25pt;width:112.45pt;height:33.7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" fillcolor="#1f3763 [1604]" stroked="f">
              <v:textbox>
                <w:txbxContent>
                  <w:p w14:paraId="72B8D60B" w14:textId="7366823E" w:rsidR="00664030" w:rsidRPr="00664030" w:rsidRDefault="00664030" w:rsidP="00664030">
                    <w:pPr>
                      <w:spacing w:before="0" w:after="0"/>
                      <w:jc w:val="right"/>
                      <w:rPr>
                        <w:rFonts w:ascii="Calibri Light" w:hAnsi="Calibri Light" w:cs="Calibri Light"/>
                        <w:b/>
                        <w:color w:val="FFFFFF" w:themeColor="background1"/>
                        <w:sz w:val="18"/>
                        <w:szCs w:val="20"/>
                      </w:rPr>
                    </w:pPr>
                    <w:r>
                      <w:rPr>
                        <w:rFonts w:ascii="Calibri Light" w:hAnsi="Calibri Light" w:cs="Calibri Light"/>
                        <w:b/>
                        <w:color w:val="FFFFFF" w:themeColor="background1"/>
                        <w:sz w:val="18"/>
                        <w:szCs w:val="20"/>
                      </w:rPr>
                      <w:t>COMM11</w:t>
                    </w:r>
                    <w:r w:rsidRPr="00664030">
                      <w:rPr>
                        <w:rFonts w:ascii="Calibri Light" w:hAnsi="Calibri Light" w:cs="Calibri Light"/>
                        <w:b/>
                        <w:color w:val="FFFFFF" w:themeColor="background1"/>
                        <w:sz w:val="18"/>
                        <w:szCs w:val="20"/>
                      </w:rPr>
                      <w:t>-</w:t>
                    </w:r>
                    <w:r>
                      <w:rPr>
                        <w:rFonts w:ascii="Calibri Light" w:hAnsi="Calibri Light" w:cs="Calibri Light"/>
                        <w:b/>
                        <w:color w:val="FFFFFF" w:themeColor="background1"/>
                        <w:sz w:val="18"/>
                        <w:szCs w:val="20"/>
                      </w:rPr>
                      <w:t>Prop</w:t>
                    </w:r>
                    <w:r w:rsidR="00146A0C">
                      <w:rPr>
                        <w:rFonts w:ascii="Calibri Light" w:hAnsi="Calibri Light" w:cs="Calibri Light"/>
                        <w:b/>
                        <w:color w:val="FFFFFF" w:themeColor="background1"/>
                        <w:sz w:val="18"/>
                        <w:szCs w:val="20"/>
                      </w:rPr>
                      <w:t>11</w:t>
                    </w:r>
                    <w:r w:rsidRPr="00664030">
                      <w:rPr>
                        <w:rFonts w:ascii="Calibri Light" w:hAnsi="Calibri Light" w:cs="Calibri Light"/>
                        <w:b/>
                        <w:color w:val="FFFFFF" w:themeColor="background1"/>
                        <w:sz w:val="18"/>
                        <w:szCs w:val="20"/>
                      </w:rPr>
                      <w:t xml:space="preserve"> </w:t>
                    </w:r>
                  </w:p>
                </w:txbxContent>
              </v:textbox>
              <w10:wrap type="square" anchorx="margin" anchory="page"/>
            </v:shape>
          </w:pict>
        </mc:Fallback>
      </mc:AlternateContent>
    </w:r>
    <w:r>
      <w:rPr>
        <w:noProof/>
      </w:rPr>
      <w:drawing>
        <wp:anchor distT="0" distB="0" distL="114300" distR="114300" simplePos="0" relativeHeight="251662336" behindDoc="0" locked="0" layoutInCell="1" allowOverlap="1" wp14:anchorId="47C399AE" wp14:editId="35EB71A4">
          <wp:simplePos x="0" y="0"/>
          <wp:positionH relativeFrom="margin">
            <wp:posOffset>4</wp:posOffset>
          </wp:positionH>
          <wp:positionV relativeFrom="page">
            <wp:posOffset>133350</wp:posOffset>
          </wp:positionV>
          <wp:extent cx="586800" cy="597600"/>
          <wp:effectExtent l="0" t="0" r="381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pic:cNvPicPr>
                </pic:nvPicPr>
                <pic:blipFill>
                  <a:blip r:embed="rId1">
                    <a:extLst>
                      <a:ext uri="{BEBA8EAE-BF5A-486C-A8C5-ECC9F3942E4B}">
                        <a14:imgProps xmlns:a14="http://schemas.microsoft.com/office/drawing/2010/main">
                          <a14:imgLayer r:embed="rId2">
                            <a14:imgEffect>
                              <a14:colorTemperature colorTemp="7200"/>
                            </a14:imgEffect>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586800" cy="597600"/>
                  </a:xfrm>
                  <a:prstGeom prst="rect">
                    <a:avLst/>
                  </a:prstGeom>
                </pic:spPr>
              </pic:pic>
            </a:graphicData>
          </a:graphic>
          <wp14:sizeRelH relativeFrom="margin">
            <wp14:pctWidth>0</wp14:pctWidth>
          </wp14:sizeRelH>
          <wp14:sizeRelV relativeFrom="margin">
            <wp14:pctHeight>0</wp14:pctHeight>
          </wp14:sizeRelV>
        </wp:anchor>
      </w:drawing>
    </w:r>
  </w:p>
  <w:p w14:paraId="3C7DF6D9" w14:textId="77777777" w:rsidR="006B25C8" w:rsidRDefault="006B25C8"/>
  <w:p w14:paraId="7F0808F4" w14:textId="77777777" w:rsidR="006B25C8" w:rsidRDefault="006B25C8"/>
  <w:p w14:paraId="0632E1F0" w14:textId="77777777" w:rsidR="006B25C8" w:rsidRDefault="006B25C8"/>
  <w:p w14:paraId="4D0B7A35" w14:textId="77777777" w:rsidR="006B25C8" w:rsidRDefault="006B25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427D8" w14:textId="1C347923" w:rsidR="008D7015" w:rsidRDefault="00483162" w:rsidP="00522BDC">
    <w:pPr>
      <w:pStyle w:val="Header"/>
      <w:tabs>
        <w:tab w:val="clear" w:pos="4513"/>
        <w:tab w:val="clear" w:pos="9026"/>
        <w:tab w:val="right" w:pos="9781"/>
      </w:tabs>
      <w:ind w:left="284"/>
      <w:jc w:val="center"/>
    </w:pPr>
    <w:r>
      <w:rPr>
        <w:noProof/>
        <w:lang w:eastAsia="en-NZ"/>
      </w:rPr>
      <mc:AlternateContent>
        <mc:Choice Requires="wpg">
          <w:drawing>
            <wp:anchor distT="0" distB="0" distL="114300" distR="114300" simplePos="0" relativeHeight="251659264" behindDoc="0" locked="0" layoutInCell="1" allowOverlap="1" wp14:anchorId="165DC873" wp14:editId="5D424A3D">
              <wp:simplePos x="0" y="0"/>
              <wp:positionH relativeFrom="margin">
                <wp:align>center</wp:align>
              </wp:positionH>
              <wp:positionV relativeFrom="topMargin">
                <wp:posOffset>153043</wp:posOffset>
              </wp:positionV>
              <wp:extent cx="3492000"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206E5BF" id="Group 117" o:spid="_x0000_s1026" style="position:absolute;margin-left:0;margin-top:12.05pt;width:274.95pt;height:61.25pt;z-index:251659264;mso-position-horizontal:center;mso-position-horizontal-relative:margin;mso-position-vertical-relative:top-margin-area;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margin" anchory="margin"/>
            </v:group>
          </w:pict>
        </mc:Fallback>
      </mc:AlternateContent>
    </w:r>
  </w:p>
  <w:p w14:paraId="2D8057E2" w14:textId="77777777" w:rsidR="00522BDC" w:rsidRDefault="00522BDC" w:rsidP="001925A8">
    <w:pPr>
      <w:pStyle w:val="Header"/>
      <w:pBdr>
        <w:bottom w:val="single" w:sz="2" w:space="1" w:color="1F3864" w:themeColor="accent1" w:themeShade="80"/>
      </w:pBdr>
      <w:tabs>
        <w:tab w:val="clear" w:pos="4513"/>
        <w:tab w:val="clear" w:pos="9026"/>
        <w:tab w:val="right" w:pos="978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F39A2"/>
    <w:multiLevelType w:val="hybridMultilevel"/>
    <w:tmpl w:val="64023B9E"/>
    <w:lvl w:ilvl="0" w:tplc="B2BC7946">
      <w:start w:val="1"/>
      <w:numFmt w:val="decimal"/>
      <w:lvlText w:val="%1."/>
      <w:lvlJc w:val="left"/>
      <w:pPr>
        <w:ind w:left="480" w:hanging="360"/>
      </w:pPr>
      <w:rPr>
        <w:rFonts w:asciiTheme="majorHAnsi" w:eastAsia="Calibri" w:hAnsiTheme="majorHAnsi" w:cstheme="majorHAnsi" w:hint="default"/>
        <w:sz w:val="20"/>
        <w:szCs w:val="22"/>
      </w:rPr>
    </w:lvl>
    <w:lvl w:ilvl="1" w:tplc="68F05870">
      <w:start w:val="1"/>
      <w:numFmt w:val="lowerLetter"/>
      <w:lvlText w:val="%2)"/>
      <w:lvlJc w:val="left"/>
      <w:pPr>
        <w:ind w:left="1200" w:hanging="360"/>
      </w:pPr>
      <w:rPr>
        <w:rFonts w:asciiTheme="majorHAnsi" w:eastAsia="Calibri" w:hAnsiTheme="majorHAnsi" w:cstheme="majorHAnsi" w:hint="default"/>
        <w:spacing w:val="-1"/>
        <w:sz w:val="20"/>
        <w:szCs w:val="22"/>
      </w:rPr>
    </w:lvl>
    <w:lvl w:ilvl="2" w:tplc="24320EB8">
      <w:start w:val="1"/>
      <w:numFmt w:val="lowerRoman"/>
      <w:lvlText w:val="%3."/>
      <w:lvlJc w:val="left"/>
      <w:pPr>
        <w:ind w:left="1540" w:hanging="466"/>
        <w:jc w:val="right"/>
      </w:pPr>
      <w:rPr>
        <w:rFonts w:ascii="Calibri" w:eastAsia="Calibri" w:hAnsi="Calibri" w:hint="default"/>
        <w:spacing w:val="-1"/>
        <w:sz w:val="22"/>
        <w:szCs w:val="22"/>
      </w:rPr>
    </w:lvl>
    <w:lvl w:ilvl="3" w:tplc="182230B2">
      <w:start w:val="1"/>
      <w:numFmt w:val="bullet"/>
      <w:lvlText w:val="•"/>
      <w:lvlJc w:val="left"/>
      <w:pPr>
        <w:ind w:left="1180" w:hanging="466"/>
      </w:pPr>
      <w:rPr>
        <w:rFonts w:hint="default"/>
      </w:rPr>
    </w:lvl>
    <w:lvl w:ilvl="4" w:tplc="6616C770">
      <w:start w:val="1"/>
      <w:numFmt w:val="bullet"/>
      <w:lvlText w:val="•"/>
      <w:lvlJc w:val="left"/>
      <w:pPr>
        <w:ind w:left="1200" w:hanging="466"/>
      </w:pPr>
      <w:rPr>
        <w:rFonts w:hint="default"/>
      </w:rPr>
    </w:lvl>
    <w:lvl w:ilvl="5" w:tplc="C504DE5C">
      <w:start w:val="1"/>
      <w:numFmt w:val="bullet"/>
      <w:lvlText w:val="•"/>
      <w:lvlJc w:val="left"/>
      <w:pPr>
        <w:ind w:left="1540" w:hanging="466"/>
      </w:pPr>
      <w:rPr>
        <w:rFonts w:hint="default"/>
      </w:rPr>
    </w:lvl>
    <w:lvl w:ilvl="6" w:tplc="F4D08272">
      <w:start w:val="1"/>
      <w:numFmt w:val="bullet"/>
      <w:lvlText w:val="•"/>
      <w:lvlJc w:val="left"/>
      <w:pPr>
        <w:ind w:left="3148" w:hanging="466"/>
      </w:pPr>
      <w:rPr>
        <w:rFonts w:hint="default"/>
      </w:rPr>
    </w:lvl>
    <w:lvl w:ilvl="7" w:tplc="C3426DE4">
      <w:start w:val="1"/>
      <w:numFmt w:val="bullet"/>
      <w:lvlText w:val="•"/>
      <w:lvlJc w:val="left"/>
      <w:pPr>
        <w:ind w:left="4756" w:hanging="466"/>
      </w:pPr>
      <w:rPr>
        <w:rFonts w:hint="default"/>
      </w:rPr>
    </w:lvl>
    <w:lvl w:ilvl="8" w:tplc="348C5B62">
      <w:start w:val="1"/>
      <w:numFmt w:val="bullet"/>
      <w:lvlText w:val="•"/>
      <w:lvlJc w:val="left"/>
      <w:pPr>
        <w:ind w:left="6364" w:hanging="466"/>
      </w:pPr>
      <w:rPr>
        <w:rFonts w:hint="default"/>
      </w:rPr>
    </w:lvl>
  </w:abstractNum>
  <w:abstractNum w:abstractNumId="1" w15:restartNumberingAfterBreak="0">
    <w:nsid w:val="0FA56F45"/>
    <w:multiLevelType w:val="hybridMultilevel"/>
    <w:tmpl w:val="3C04B6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A2394"/>
    <w:multiLevelType w:val="hybridMultilevel"/>
    <w:tmpl w:val="64023B9E"/>
    <w:lvl w:ilvl="0" w:tplc="B2BC7946">
      <w:start w:val="1"/>
      <w:numFmt w:val="decimal"/>
      <w:lvlText w:val="%1."/>
      <w:lvlJc w:val="left"/>
      <w:pPr>
        <w:ind w:left="480" w:hanging="360"/>
      </w:pPr>
      <w:rPr>
        <w:rFonts w:asciiTheme="majorHAnsi" w:eastAsia="Calibri" w:hAnsiTheme="majorHAnsi" w:cstheme="majorHAnsi" w:hint="default"/>
        <w:sz w:val="20"/>
        <w:szCs w:val="22"/>
      </w:rPr>
    </w:lvl>
    <w:lvl w:ilvl="1" w:tplc="68F05870">
      <w:start w:val="1"/>
      <w:numFmt w:val="lowerLetter"/>
      <w:lvlText w:val="%2)"/>
      <w:lvlJc w:val="left"/>
      <w:pPr>
        <w:ind w:left="1200" w:hanging="360"/>
      </w:pPr>
      <w:rPr>
        <w:rFonts w:asciiTheme="majorHAnsi" w:eastAsia="Calibri" w:hAnsiTheme="majorHAnsi" w:cstheme="majorHAnsi" w:hint="default"/>
        <w:spacing w:val="-1"/>
        <w:sz w:val="20"/>
        <w:szCs w:val="22"/>
      </w:rPr>
    </w:lvl>
    <w:lvl w:ilvl="2" w:tplc="24320EB8">
      <w:start w:val="1"/>
      <w:numFmt w:val="lowerRoman"/>
      <w:lvlText w:val="%3."/>
      <w:lvlJc w:val="left"/>
      <w:pPr>
        <w:ind w:left="1540" w:hanging="466"/>
        <w:jc w:val="right"/>
      </w:pPr>
      <w:rPr>
        <w:rFonts w:ascii="Calibri" w:eastAsia="Calibri" w:hAnsi="Calibri" w:hint="default"/>
        <w:spacing w:val="-1"/>
        <w:sz w:val="22"/>
        <w:szCs w:val="22"/>
      </w:rPr>
    </w:lvl>
    <w:lvl w:ilvl="3" w:tplc="182230B2">
      <w:start w:val="1"/>
      <w:numFmt w:val="bullet"/>
      <w:lvlText w:val="•"/>
      <w:lvlJc w:val="left"/>
      <w:pPr>
        <w:ind w:left="1180" w:hanging="466"/>
      </w:pPr>
      <w:rPr>
        <w:rFonts w:hint="default"/>
      </w:rPr>
    </w:lvl>
    <w:lvl w:ilvl="4" w:tplc="6616C770">
      <w:start w:val="1"/>
      <w:numFmt w:val="bullet"/>
      <w:lvlText w:val="•"/>
      <w:lvlJc w:val="left"/>
      <w:pPr>
        <w:ind w:left="1200" w:hanging="466"/>
      </w:pPr>
      <w:rPr>
        <w:rFonts w:hint="default"/>
      </w:rPr>
    </w:lvl>
    <w:lvl w:ilvl="5" w:tplc="C504DE5C">
      <w:start w:val="1"/>
      <w:numFmt w:val="bullet"/>
      <w:lvlText w:val="•"/>
      <w:lvlJc w:val="left"/>
      <w:pPr>
        <w:ind w:left="1540" w:hanging="466"/>
      </w:pPr>
      <w:rPr>
        <w:rFonts w:hint="default"/>
      </w:rPr>
    </w:lvl>
    <w:lvl w:ilvl="6" w:tplc="F4D08272">
      <w:start w:val="1"/>
      <w:numFmt w:val="bullet"/>
      <w:lvlText w:val="•"/>
      <w:lvlJc w:val="left"/>
      <w:pPr>
        <w:ind w:left="3148" w:hanging="466"/>
      </w:pPr>
      <w:rPr>
        <w:rFonts w:hint="default"/>
      </w:rPr>
    </w:lvl>
    <w:lvl w:ilvl="7" w:tplc="C3426DE4">
      <w:start w:val="1"/>
      <w:numFmt w:val="bullet"/>
      <w:lvlText w:val="•"/>
      <w:lvlJc w:val="left"/>
      <w:pPr>
        <w:ind w:left="4756" w:hanging="466"/>
      </w:pPr>
      <w:rPr>
        <w:rFonts w:hint="default"/>
      </w:rPr>
    </w:lvl>
    <w:lvl w:ilvl="8" w:tplc="348C5B62">
      <w:start w:val="1"/>
      <w:numFmt w:val="bullet"/>
      <w:lvlText w:val="•"/>
      <w:lvlJc w:val="left"/>
      <w:pPr>
        <w:ind w:left="6364" w:hanging="466"/>
      </w:pPr>
      <w:rPr>
        <w:rFonts w:hint="default"/>
      </w:rPr>
    </w:lvl>
  </w:abstractNum>
  <w:abstractNum w:abstractNumId="3" w15:restartNumberingAfterBreak="0">
    <w:nsid w:val="179B508B"/>
    <w:multiLevelType w:val="hybridMultilevel"/>
    <w:tmpl w:val="64023B9E"/>
    <w:lvl w:ilvl="0" w:tplc="B2BC7946">
      <w:start w:val="1"/>
      <w:numFmt w:val="decimal"/>
      <w:lvlText w:val="%1."/>
      <w:lvlJc w:val="left"/>
      <w:pPr>
        <w:ind w:left="480" w:hanging="360"/>
      </w:pPr>
      <w:rPr>
        <w:rFonts w:asciiTheme="majorHAnsi" w:eastAsia="Calibri" w:hAnsiTheme="majorHAnsi" w:cstheme="majorHAnsi" w:hint="default"/>
        <w:sz w:val="20"/>
        <w:szCs w:val="22"/>
      </w:rPr>
    </w:lvl>
    <w:lvl w:ilvl="1" w:tplc="68F05870">
      <w:start w:val="1"/>
      <w:numFmt w:val="lowerLetter"/>
      <w:lvlText w:val="%2)"/>
      <w:lvlJc w:val="left"/>
      <w:pPr>
        <w:ind w:left="1200" w:hanging="360"/>
      </w:pPr>
      <w:rPr>
        <w:rFonts w:asciiTheme="majorHAnsi" w:eastAsia="Calibri" w:hAnsiTheme="majorHAnsi" w:cstheme="majorHAnsi" w:hint="default"/>
        <w:spacing w:val="-1"/>
        <w:sz w:val="20"/>
        <w:szCs w:val="22"/>
      </w:rPr>
    </w:lvl>
    <w:lvl w:ilvl="2" w:tplc="24320EB8">
      <w:start w:val="1"/>
      <w:numFmt w:val="lowerRoman"/>
      <w:lvlText w:val="%3."/>
      <w:lvlJc w:val="left"/>
      <w:pPr>
        <w:ind w:left="1540" w:hanging="466"/>
        <w:jc w:val="right"/>
      </w:pPr>
      <w:rPr>
        <w:rFonts w:ascii="Calibri" w:eastAsia="Calibri" w:hAnsi="Calibri" w:hint="default"/>
        <w:spacing w:val="-1"/>
        <w:sz w:val="22"/>
        <w:szCs w:val="22"/>
      </w:rPr>
    </w:lvl>
    <w:lvl w:ilvl="3" w:tplc="182230B2">
      <w:start w:val="1"/>
      <w:numFmt w:val="bullet"/>
      <w:lvlText w:val="•"/>
      <w:lvlJc w:val="left"/>
      <w:pPr>
        <w:ind w:left="1180" w:hanging="466"/>
      </w:pPr>
      <w:rPr>
        <w:rFonts w:hint="default"/>
      </w:rPr>
    </w:lvl>
    <w:lvl w:ilvl="4" w:tplc="6616C770">
      <w:start w:val="1"/>
      <w:numFmt w:val="bullet"/>
      <w:lvlText w:val="•"/>
      <w:lvlJc w:val="left"/>
      <w:pPr>
        <w:ind w:left="1200" w:hanging="466"/>
      </w:pPr>
      <w:rPr>
        <w:rFonts w:hint="default"/>
      </w:rPr>
    </w:lvl>
    <w:lvl w:ilvl="5" w:tplc="C504DE5C">
      <w:start w:val="1"/>
      <w:numFmt w:val="bullet"/>
      <w:lvlText w:val="•"/>
      <w:lvlJc w:val="left"/>
      <w:pPr>
        <w:ind w:left="1540" w:hanging="466"/>
      </w:pPr>
      <w:rPr>
        <w:rFonts w:hint="default"/>
      </w:rPr>
    </w:lvl>
    <w:lvl w:ilvl="6" w:tplc="F4D08272">
      <w:start w:val="1"/>
      <w:numFmt w:val="bullet"/>
      <w:lvlText w:val="•"/>
      <w:lvlJc w:val="left"/>
      <w:pPr>
        <w:ind w:left="3148" w:hanging="466"/>
      </w:pPr>
      <w:rPr>
        <w:rFonts w:hint="default"/>
      </w:rPr>
    </w:lvl>
    <w:lvl w:ilvl="7" w:tplc="C3426DE4">
      <w:start w:val="1"/>
      <w:numFmt w:val="bullet"/>
      <w:lvlText w:val="•"/>
      <w:lvlJc w:val="left"/>
      <w:pPr>
        <w:ind w:left="4756" w:hanging="466"/>
      </w:pPr>
      <w:rPr>
        <w:rFonts w:hint="default"/>
      </w:rPr>
    </w:lvl>
    <w:lvl w:ilvl="8" w:tplc="348C5B62">
      <w:start w:val="1"/>
      <w:numFmt w:val="bullet"/>
      <w:lvlText w:val="•"/>
      <w:lvlJc w:val="left"/>
      <w:pPr>
        <w:ind w:left="6364" w:hanging="466"/>
      </w:pPr>
      <w:rPr>
        <w:rFonts w:hint="default"/>
      </w:rPr>
    </w:lvl>
  </w:abstractNum>
  <w:abstractNum w:abstractNumId="4" w15:restartNumberingAfterBreak="0">
    <w:nsid w:val="3693549B"/>
    <w:multiLevelType w:val="hybridMultilevel"/>
    <w:tmpl w:val="721E7AE8"/>
    <w:lvl w:ilvl="0" w:tplc="62E44988">
      <w:start w:val="2"/>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5" w15:restartNumberingAfterBreak="0">
    <w:nsid w:val="41C85B68"/>
    <w:multiLevelType w:val="hybridMultilevel"/>
    <w:tmpl w:val="64023B9E"/>
    <w:lvl w:ilvl="0" w:tplc="B2BC7946">
      <w:start w:val="1"/>
      <w:numFmt w:val="decimal"/>
      <w:lvlText w:val="%1."/>
      <w:lvlJc w:val="left"/>
      <w:pPr>
        <w:ind w:left="480" w:hanging="360"/>
      </w:pPr>
      <w:rPr>
        <w:rFonts w:asciiTheme="majorHAnsi" w:eastAsia="Calibri" w:hAnsiTheme="majorHAnsi" w:cstheme="majorHAnsi" w:hint="default"/>
        <w:sz w:val="20"/>
        <w:szCs w:val="22"/>
      </w:rPr>
    </w:lvl>
    <w:lvl w:ilvl="1" w:tplc="68F05870">
      <w:start w:val="1"/>
      <w:numFmt w:val="lowerLetter"/>
      <w:lvlText w:val="%2)"/>
      <w:lvlJc w:val="left"/>
      <w:pPr>
        <w:ind w:left="1200" w:hanging="360"/>
      </w:pPr>
      <w:rPr>
        <w:rFonts w:asciiTheme="majorHAnsi" w:eastAsia="Calibri" w:hAnsiTheme="majorHAnsi" w:cstheme="majorHAnsi" w:hint="default"/>
        <w:spacing w:val="-1"/>
        <w:sz w:val="20"/>
        <w:szCs w:val="22"/>
      </w:rPr>
    </w:lvl>
    <w:lvl w:ilvl="2" w:tplc="24320EB8">
      <w:start w:val="1"/>
      <w:numFmt w:val="lowerRoman"/>
      <w:lvlText w:val="%3."/>
      <w:lvlJc w:val="left"/>
      <w:pPr>
        <w:ind w:left="1540" w:hanging="466"/>
        <w:jc w:val="right"/>
      </w:pPr>
      <w:rPr>
        <w:rFonts w:ascii="Calibri" w:eastAsia="Calibri" w:hAnsi="Calibri" w:hint="default"/>
        <w:spacing w:val="-1"/>
        <w:sz w:val="22"/>
        <w:szCs w:val="22"/>
      </w:rPr>
    </w:lvl>
    <w:lvl w:ilvl="3" w:tplc="182230B2">
      <w:start w:val="1"/>
      <w:numFmt w:val="bullet"/>
      <w:lvlText w:val="•"/>
      <w:lvlJc w:val="left"/>
      <w:pPr>
        <w:ind w:left="1180" w:hanging="466"/>
      </w:pPr>
      <w:rPr>
        <w:rFonts w:hint="default"/>
      </w:rPr>
    </w:lvl>
    <w:lvl w:ilvl="4" w:tplc="6616C770">
      <w:start w:val="1"/>
      <w:numFmt w:val="bullet"/>
      <w:lvlText w:val="•"/>
      <w:lvlJc w:val="left"/>
      <w:pPr>
        <w:ind w:left="1200" w:hanging="466"/>
      </w:pPr>
      <w:rPr>
        <w:rFonts w:hint="default"/>
      </w:rPr>
    </w:lvl>
    <w:lvl w:ilvl="5" w:tplc="C504DE5C">
      <w:start w:val="1"/>
      <w:numFmt w:val="bullet"/>
      <w:lvlText w:val="•"/>
      <w:lvlJc w:val="left"/>
      <w:pPr>
        <w:ind w:left="1540" w:hanging="466"/>
      </w:pPr>
      <w:rPr>
        <w:rFonts w:hint="default"/>
      </w:rPr>
    </w:lvl>
    <w:lvl w:ilvl="6" w:tplc="F4D08272">
      <w:start w:val="1"/>
      <w:numFmt w:val="bullet"/>
      <w:lvlText w:val="•"/>
      <w:lvlJc w:val="left"/>
      <w:pPr>
        <w:ind w:left="3148" w:hanging="466"/>
      </w:pPr>
      <w:rPr>
        <w:rFonts w:hint="default"/>
      </w:rPr>
    </w:lvl>
    <w:lvl w:ilvl="7" w:tplc="C3426DE4">
      <w:start w:val="1"/>
      <w:numFmt w:val="bullet"/>
      <w:lvlText w:val="•"/>
      <w:lvlJc w:val="left"/>
      <w:pPr>
        <w:ind w:left="4756" w:hanging="466"/>
      </w:pPr>
      <w:rPr>
        <w:rFonts w:hint="default"/>
      </w:rPr>
    </w:lvl>
    <w:lvl w:ilvl="8" w:tplc="348C5B62">
      <w:start w:val="1"/>
      <w:numFmt w:val="bullet"/>
      <w:lvlText w:val="•"/>
      <w:lvlJc w:val="left"/>
      <w:pPr>
        <w:ind w:left="6364" w:hanging="466"/>
      </w:pPr>
      <w:rPr>
        <w:rFonts w:hint="default"/>
      </w:rPr>
    </w:lvl>
  </w:abstractNum>
  <w:abstractNum w:abstractNumId="6" w15:restartNumberingAfterBreak="0">
    <w:nsid w:val="4A2A0323"/>
    <w:multiLevelType w:val="hybridMultilevel"/>
    <w:tmpl w:val="07603882"/>
    <w:lvl w:ilvl="0" w:tplc="ED7C35A2">
      <w:start w:val="20"/>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3B155ED"/>
    <w:multiLevelType w:val="hybridMultilevel"/>
    <w:tmpl w:val="57AE2060"/>
    <w:lvl w:ilvl="0" w:tplc="68F05870">
      <w:start w:val="1"/>
      <w:numFmt w:val="lowerLetter"/>
      <w:lvlText w:val="%1)"/>
      <w:lvlJc w:val="left"/>
      <w:pPr>
        <w:ind w:left="1200" w:hanging="360"/>
      </w:pPr>
      <w:rPr>
        <w:rFonts w:asciiTheme="majorHAnsi" w:eastAsia="Calibri" w:hAnsiTheme="majorHAnsi" w:cstheme="majorHAnsi" w:hint="default"/>
        <w:spacing w:val="-1"/>
        <w:sz w:val="2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04485F"/>
    <w:multiLevelType w:val="hybridMultilevel"/>
    <w:tmpl w:val="5840055E"/>
    <w:lvl w:ilvl="0" w:tplc="68F05870">
      <w:start w:val="1"/>
      <w:numFmt w:val="lowerLetter"/>
      <w:lvlText w:val="%1)"/>
      <w:lvlJc w:val="left"/>
      <w:pPr>
        <w:ind w:left="1440" w:hanging="360"/>
      </w:pPr>
      <w:rPr>
        <w:rFonts w:asciiTheme="majorHAnsi" w:eastAsia="Calibri" w:hAnsiTheme="majorHAnsi" w:cstheme="majorHAnsi" w:hint="default"/>
        <w:spacing w:val="-1"/>
        <w:sz w:val="20"/>
        <w:szCs w:val="22"/>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69750E14"/>
    <w:multiLevelType w:val="hybridMultilevel"/>
    <w:tmpl w:val="64023B9E"/>
    <w:lvl w:ilvl="0" w:tplc="B2BC7946">
      <w:start w:val="1"/>
      <w:numFmt w:val="decimal"/>
      <w:lvlText w:val="%1."/>
      <w:lvlJc w:val="left"/>
      <w:pPr>
        <w:ind w:left="480" w:hanging="360"/>
      </w:pPr>
      <w:rPr>
        <w:rFonts w:asciiTheme="majorHAnsi" w:eastAsia="Calibri" w:hAnsiTheme="majorHAnsi" w:cstheme="majorHAnsi" w:hint="default"/>
        <w:sz w:val="20"/>
        <w:szCs w:val="22"/>
      </w:rPr>
    </w:lvl>
    <w:lvl w:ilvl="1" w:tplc="68F05870">
      <w:start w:val="1"/>
      <w:numFmt w:val="lowerLetter"/>
      <w:lvlText w:val="%2)"/>
      <w:lvlJc w:val="left"/>
      <w:pPr>
        <w:ind w:left="1200" w:hanging="360"/>
      </w:pPr>
      <w:rPr>
        <w:rFonts w:asciiTheme="majorHAnsi" w:eastAsia="Calibri" w:hAnsiTheme="majorHAnsi" w:cstheme="majorHAnsi" w:hint="default"/>
        <w:spacing w:val="-1"/>
        <w:sz w:val="20"/>
        <w:szCs w:val="22"/>
      </w:rPr>
    </w:lvl>
    <w:lvl w:ilvl="2" w:tplc="24320EB8">
      <w:start w:val="1"/>
      <w:numFmt w:val="lowerRoman"/>
      <w:lvlText w:val="%3."/>
      <w:lvlJc w:val="left"/>
      <w:pPr>
        <w:ind w:left="1540" w:hanging="466"/>
        <w:jc w:val="right"/>
      </w:pPr>
      <w:rPr>
        <w:rFonts w:ascii="Calibri" w:eastAsia="Calibri" w:hAnsi="Calibri" w:hint="default"/>
        <w:spacing w:val="-1"/>
        <w:sz w:val="22"/>
        <w:szCs w:val="22"/>
      </w:rPr>
    </w:lvl>
    <w:lvl w:ilvl="3" w:tplc="182230B2">
      <w:start w:val="1"/>
      <w:numFmt w:val="bullet"/>
      <w:lvlText w:val="•"/>
      <w:lvlJc w:val="left"/>
      <w:pPr>
        <w:ind w:left="1180" w:hanging="466"/>
      </w:pPr>
      <w:rPr>
        <w:rFonts w:hint="default"/>
      </w:rPr>
    </w:lvl>
    <w:lvl w:ilvl="4" w:tplc="6616C770">
      <w:start w:val="1"/>
      <w:numFmt w:val="bullet"/>
      <w:lvlText w:val="•"/>
      <w:lvlJc w:val="left"/>
      <w:pPr>
        <w:ind w:left="1200" w:hanging="466"/>
      </w:pPr>
      <w:rPr>
        <w:rFonts w:hint="default"/>
      </w:rPr>
    </w:lvl>
    <w:lvl w:ilvl="5" w:tplc="C504DE5C">
      <w:start w:val="1"/>
      <w:numFmt w:val="bullet"/>
      <w:lvlText w:val="•"/>
      <w:lvlJc w:val="left"/>
      <w:pPr>
        <w:ind w:left="1540" w:hanging="466"/>
      </w:pPr>
      <w:rPr>
        <w:rFonts w:hint="default"/>
      </w:rPr>
    </w:lvl>
    <w:lvl w:ilvl="6" w:tplc="F4D08272">
      <w:start w:val="1"/>
      <w:numFmt w:val="bullet"/>
      <w:lvlText w:val="•"/>
      <w:lvlJc w:val="left"/>
      <w:pPr>
        <w:ind w:left="3148" w:hanging="466"/>
      </w:pPr>
      <w:rPr>
        <w:rFonts w:hint="default"/>
      </w:rPr>
    </w:lvl>
    <w:lvl w:ilvl="7" w:tplc="C3426DE4">
      <w:start w:val="1"/>
      <w:numFmt w:val="bullet"/>
      <w:lvlText w:val="•"/>
      <w:lvlJc w:val="left"/>
      <w:pPr>
        <w:ind w:left="4756" w:hanging="466"/>
      </w:pPr>
      <w:rPr>
        <w:rFonts w:hint="default"/>
      </w:rPr>
    </w:lvl>
    <w:lvl w:ilvl="8" w:tplc="348C5B62">
      <w:start w:val="1"/>
      <w:numFmt w:val="bullet"/>
      <w:lvlText w:val="•"/>
      <w:lvlJc w:val="left"/>
      <w:pPr>
        <w:ind w:left="6364" w:hanging="466"/>
      </w:pPr>
      <w:rPr>
        <w:rFonts w:hint="default"/>
      </w:rPr>
    </w:lvl>
  </w:abstractNum>
  <w:abstractNum w:abstractNumId="10"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1" w15:restartNumberingAfterBreak="0">
    <w:nsid w:val="797B2F44"/>
    <w:multiLevelType w:val="hybridMultilevel"/>
    <w:tmpl w:val="4238E95C"/>
    <w:lvl w:ilvl="0" w:tplc="1B586020">
      <w:start w:val="1"/>
      <w:numFmt w:val="decimal"/>
      <w:lvlText w:val="%1."/>
      <w:lvlJc w:val="left"/>
      <w:pPr>
        <w:ind w:left="720" w:hanging="360"/>
      </w:pPr>
      <w:rPr>
        <w:rFonts w:asciiTheme="majorHAnsi" w:hAnsi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C5A72"/>
    <w:multiLevelType w:val="hybridMultilevel"/>
    <w:tmpl w:val="64023B9E"/>
    <w:lvl w:ilvl="0" w:tplc="B2BC7946">
      <w:start w:val="1"/>
      <w:numFmt w:val="decimal"/>
      <w:lvlText w:val="%1."/>
      <w:lvlJc w:val="left"/>
      <w:pPr>
        <w:ind w:left="480" w:hanging="360"/>
      </w:pPr>
      <w:rPr>
        <w:rFonts w:asciiTheme="majorHAnsi" w:eastAsia="Calibri" w:hAnsiTheme="majorHAnsi" w:cstheme="majorHAnsi" w:hint="default"/>
        <w:sz w:val="20"/>
        <w:szCs w:val="22"/>
      </w:rPr>
    </w:lvl>
    <w:lvl w:ilvl="1" w:tplc="68F05870">
      <w:start w:val="1"/>
      <w:numFmt w:val="lowerLetter"/>
      <w:lvlText w:val="%2)"/>
      <w:lvlJc w:val="left"/>
      <w:pPr>
        <w:ind w:left="1200" w:hanging="360"/>
      </w:pPr>
      <w:rPr>
        <w:rFonts w:asciiTheme="majorHAnsi" w:eastAsia="Calibri" w:hAnsiTheme="majorHAnsi" w:cstheme="majorHAnsi" w:hint="default"/>
        <w:spacing w:val="-1"/>
        <w:sz w:val="20"/>
        <w:szCs w:val="22"/>
      </w:rPr>
    </w:lvl>
    <w:lvl w:ilvl="2" w:tplc="24320EB8">
      <w:start w:val="1"/>
      <w:numFmt w:val="lowerRoman"/>
      <w:lvlText w:val="%3."/>
      <w:lvlJc w:val="left"/>
      <w:pPr>
        <w:ind w:left="1540" w:hanging="466"/>
        <w:jc w:val="right"/>
      </w:pPr>
      <w:rPr>
        <w:rFonts w:ascii="Calibri" w:eastAsia="Calibri" w:hAnsi="Calibri" w:hint="default"/>
        <w:spacing w:val="-1"/>
        <w:sz w:val="22"/>
        <w:szCs w:val="22"/>
      </w:rPr>
    </w:lvl>
    <w:lvl w:ilvl="3" w:tplc="182230B2">
      <w:start w:val="1"/>
      <w:numFmt w:val="bullet"/>
      <w:lvlText w:val="•"/>
      <w:lvlJc w:val="left"/>
      <w:pPr>
        <w:ind w:left="1180" w:hanging="466"/>
      </w:pPr>
      <w:rPr>
        <w:rFonts w:hint="default"/>
      </w:rPr>
    </w:lvl>
    <w:lvl w:ilvl="4" w:tplc="6616C770">
      <w:start w:val="1"/>
      <w:numFmt w:val="bullet"/>
      <w:lvlText w:val="•"/>
      <w:lvlJc w:val="left"/>
      <w:pPr>
        <w:ind w:left="1200" w:hanging="466"/>
      </w:pPr>
      <w:rPr>
        <w:rFonts w:hint="default"/>
      </w:rPr>
    </w:lvl>
    <w:lvl w:ilvl="5" w:tplc="C504DE5C">
      <w:start w:val="1"/>
      <w:numFmt w:val="bullet"/>
      <w:lvlText w:val="•"/>
      <w:lvlJc w:val="left"/>
      <w:pPr>
        <w:ind w:left="1540" w:hanging="466"/>
      </w:pPr>
      <w:rPr>
        <w:rFonts w:hint="default"/>
      </w:rPr>
    </w:lvl>
    <w:lvl w:ilvl="6" w:tplc="F4D08272">
      <w:start w:val="1"/>
      <w:numFmt w:val="bullet"/>
      <w:lvlText w:val="•"/>
      <w:lvlJc w:val="left"/>
      <w:pPr>
        <w:ind w:left="3148" w:hanging="466"/>
      </w:pPr>
      <w:rPr>
        <w:rFonts w:hint="default"/>
      </w:rPr>
    </w:lvl>
    <w:lvl w:ilvl="7" w:tplc="C3426DE4">
      <w:start w:val="1"/>
      <w:numFmt w:val="bullet"/>
      <w:lvlText w:val="•"/>
      <w:lvlJc w:val="left"/>
      <w:pPr>
        <w:ind w:left="4756" w:hanging="466"/>
      </w:pPr>
      <w:rPr>
        <w:rFonts w:hint="default"/>
      </w:rPr>
    </w:lvl>
    <w:lvl w:ilvl="8" w:tplc="348C5B62">
      <w:start w:val="1"/>
      <w:numFmt w:val="bullet"/>
      <w:lvlText w:val="•"/>
      <w:lvlJc w:val="left"/>
      <w:pPr>
        <w:ind w:left="6364" w:hanging="466"/>
      </w:pPr>
      <w:rPr>
        <w:rFonts w:hint="default"/>
      </w:rPr>
    </w:lvl>
  </w:abstractNum>
  <w:num w:numId="1" w16cid:durableId="1755855073">
    <w:abstractNumId w:val="10"/>
  </w:num>
  <w:num w:numId="2" w16cid:durableId="504369270">
    <w:abstractNumId w:val="11"/>
  </w:num>
  <w:num w:numId="3" w16cid:durableId="1192962414">
    <w:abstractNumId w:val="1"/>
  </w:num>
  <w:num w:numId="4" w16cid:durableId="2085835620">
    <w:abstractNumId w:val="2"/>
  </w:num>
  <w:num w:numId="5" w16cid:durableId="1714958674">
    <w:abstractNumId w:val="4"/>
  </w:num>
  <w:num w:numId="6" w16cid:durableId="607783917">
    <w:abstractNumId w:val="7"/>
  </w:num>
  <w:num w:numId="7" w16cid:durableId="1090079544">
    <w:abstractNumId w:val="9"/>
  </w:num>
  <w:num w:numId="8" w16cid:durableId="783303051">
    <w:abstractNumId w:val="8"/>
  </w:num>
  <w:num w:numId="9" w16cid:durableId="1190608529">
    <w:abstractNumId w:val="12"/>
  </w:num>
  <w:num w:numId="10" w16cid:durableId="321348790">
    <w:abstractNumId w:val="3"/>
  </w:num>
  <w:num w:numId="11" w16cid:durableId="175194358">
    <w:abstractNumId w:val="5"/>
  </w:num>
  <w:num w:numId="12" w16cid:durableId="813378987">
    <w:abstractNumId w:val="0"/>
  </w:num>
  <w:num w:numId="13" w16cid:durableId="12060605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015"/>
    <w:rsid w:val="000024DA"/>
    <w:rsid w:val="00022C84"/>
    <w:rsid w:val="000259CC"/>
    <w:rsid w:val="00026E93"/>
    <w:rsid w:val="000314EB"/>
    <w:rsid w:val="00034197"/>
    <w:rsid w:val="0004380C"/>
    <w:rsid w:val="00047737"/>
    <w:rsid w:val="00053254"/>
    <w:rsid w:val="00055000"/>
    <w:rsid w:val="00062436"/>
    <w:rsid w:val="00062BCD"/>
    <w:rsid w:val="000639F1"/>
    <w:rsid w:val="00076033"/>
    <w:rsid w:val="00085FF5"/>
    <w:rsid w:val="000A6C13"/>
    <w:rsid w:val="000C7E18"/>
    <w:rsid w:val="000E2AA0"/>
    <w:rsid w:val="000F0433"/>
    <w:rsid w:val="00106306"/>
    <w:rsid w:val="001128E6"/>
    <w:rsid w:val="001202B9"/>
    <w:rsid w:val="00120401"/>
    <w:rsid w:val="001349BA"/>
    <w:rsid w:val="00146A0C"/>
    <w:rsid w:val="001856A9"/>
    <w:rsid w:val="001871E8"/>
    <w:rsid w:val="001925A8"/>
    <w:rsid w:val="00195160"/>
    <w:rsid w:val="001A15C4"/>
    <w:rsid w:val="001B6B5A"/>
    <w:rsid w:val="001C1681"/>
    <w:rsid w:val="001D191D"/>
    <w:rsid w:val="00214AB1"/>
    <w:rsid w:val="002638A9"/>
    <w:rsid w:val="00281ED7"/>
    <w:rsid w:val="002C26A3"/>
    <w:rsid w:val="002C34D3"/>
    <w:rsid w:val="002C4EF9"/>
    <w:rsid w:val="002D4406"/>
    <w:rsid w:val="00306690"/>
    <w:rsid w:val="003161D5"/>
    <w:rsid w:val="0038221D"/>
    <w:rsid w:val="003852EE"/>
    <w:rsid w:val="00387D52"/>
    <w:rsid w:val="0039332C"/>
    <w:rsid w:val="003A26A1"/>
    <w:rsid w:val="003B67AB"/>
    <w:rsid w:val="003D776E"/>
    <w:rsid w:val="0041014D"/>
    <w:rsid w:val="004173EE"/>
    <w:rsid w:val="00441B4A"/>
    <w:rsid w:val="00455274"/>
    <w:rsid w:val="00460FD5"/>
    <w:rsid w:val="00483162"/>
    <w:rsid w:val="004838D9"/>
    <w:rsid w:val="00496694"/>
    <w:rsid w:val="004A3651"/>
    <w:rsid w:val="004D1A9C"/>
    <w:rsid w:val="004E1A96"/>
    <w:rsid w:val="004E41F9"/>
    <w:rsid w:val="004F5DF5"/>
    <w:rsid w:val="00516489"/>
    <w:rsid w:val="00522BDC"/>
    <w:rsid w:val="005334B3"/>
    <w:rsid w:val="005351D8"/>
    <w:rsid w:val="005352E9"/>
    <w:rsid w:val="0054548E"/>
    <w:rsid w:val="00554197"/>
    <w:rsid w:val="00555530"/>
    <w:rsid w:val="00581AC1"/>
    <w:rsid w:val="005A0D26"/>
    <w:rsid w:val="005B2F83"/>
    <w:rsid w:val="005F175C"/>
    <w:rsid w:val="005F33B7"/>
    <w:rsid w:val="005F6443"/>
    <w:rsid w:val="00633C6E"/>
    <w:rsid w:val="0064562E"/>
    <w:rsid w:val="00645BFA"/>
    <w:rsid w:val="00652BDE"/>
    <w:rsid w:val="00664030"/>
    <w:rsid w:val="00687205"/>
    <w:rsid w:val="006A23B8"/>
    <w:rsid w:val="006A570A"/>
    <w:rsid w:val="006B25C8"/>
    <w:rsid w:val="006C33C7"/>
    <w:rsid w:val="006F264D"/>
    <w:rsid w:val="00713F59"/>
    <w:rsid w:val="0079186A"/>
    <w:rsid w:val="0079558B"/>
    <w:rsid w:val="007A4A22"/>
    <w:rsid w:val="007E785E"/>
    <w:rsid w:val="007F38AF"/>
    <w:rsid w:val="008062C1"/>
    <w:rsid w:val="008142B7"/>
    <w:rsid w:val="00847600"/>
    <w:rsid w:val="008703AE"/>
    <w:rsid w:val="00872924"/>
    <w:rsid w:val="0088199A"/>
    <w:rsid w:val="00896838"/>
    <w:rsid w:val="008D7015"/>
    <w:rsid w:val="008E4C28"/>
    <w:rsid w:val="00927014"/>
    <w:rsid w:val="00937CA8"/>
    <w:rsid w:val="009449C2"/>
    <w:rsid w:val="00945B3B"/>
    <w:rsid w:val="00951E8A"/>
    <w:rsid w:val="00961059"/>
    <w:rsid w:val="009665E0"/>
    <w:rsid w:val="00971790"/>
    <w:rsid w:val="00973CAB"/>
    <w:rsid w:val="00975F45"/>
    <w:rsid w:val="009C775F"/>
    <w:rsid w:val="009E00A6"/>
    <w:rsid w:val="009E5D30"/>
    <w:rsid w:val="009E67D7"/>
    <w:rsid w:val="00A12A2A"/>
    <w:rsid w:val="00A41AB3"/>
    <w:rsid w:val="00A473D4"/>
    <w:rsid w:val="00A93B4B"/>
    <w:rsid w:val="00AA0FEF"/>
    <w:rsid w:val="00AB7497"/>
    <w:rsid w:val="00AC31A9"/>
    <w:rsid w:val="00AD1F29"/>
    <w:rsid w:val="00AD51C5"/>
    <w:rsid w:val="00AE5874"/>
    <w:rsid w:val="00AF4771"/>
    <w:rsid w:val="00B072A2"/>
    <w:rsid w:val="00B20543"/>
    <w:rsid w:val="00B52B39"/>
    <w:rsid w:val="00B63514"/>
    <w:rsid w:val="00BA557C"/>
    <w:rsid w:val="00BA6817"/>
    <w:rsid w:val="00BB10DD"/>
    <w:rsid w:val="00BB5A93"/>
    <w:rsid w:val="00BC15DE"/>
    <w:rsid w:val="00BC355F"/>
    <w:rsid w:val="00BE19B8"/>
    <w:rsid w:val="00C07A7D"/>
    <w:rsid w:val="00C116F5"/>
    <w:rsid w:val="00C7772A"/>
    <w:rsid w:val="00C971A0"/>
    <w:rsid w:val="00CB18E4"/>
    <w:rsid w:val="00CB4F4C"/>
    <w:rsid w:val="00CE3733"/>
    <w:rsid w:val="00D074FD"/>
    <w:rsid w:val="00D16C25"/>
    <w:rsid w:val="00D25071"/>
    <w:rsid w:val="00D3302B"/>
    <w:rsid w:val="00D35EBD"/>
    <w:rsid w:val="00D56767"/>
    <w:rsid w:val="00D81681"/>
    <w:rsid w:val="00E03EEC"/>
    <w:rsid w:val="00E604F7"/>
    <w:rsid w:val="00EA031D"/>
    <w:rsid w:val="00EB177C"/>
    <w:rsid w:val="00EC14A7"/>
    <w:rsid w:val="00F12F86"/>
    <w:rsid w:val="00F32BFF"/>
    <w:rsid w:val="00F37B8D"/>
    <w:rsid w:val="00F403EA"/>
    <w:rsid w:val="00F70C9F"/>
    <w:rsid w:val="00F95A19"/>
    <w:rsid w:val="00FA134A"/>
    <w:rsid w:val="00FB3943"/>
    <w:rsid w:val="00FD0465"/>
    <w:rsid w:val="00FE2798"/>
  </w:rsids>
  <m:mathPr>
    <m:mathFont m:val="Cambria Math"/>
    <m:brkBin m:val="before"/>
    <m:brkBinSub m:val="--"/>
    <m:smallFrac m:val="0"/>
    <m:dispDef/>
    <m:lMargin m:val="0"/>
    <m:rMargin m:val="0"/>
    <m:defJc m:val="centerGroup"/>
    <m:wrapIndent m:val="1440"/>
    <m:intLim m:val="subSup"/>
    <m:naryLim m:val="undOvr"/>
  </m:mathPr>
  <w:themeFontLang w:val="en-NZ"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5B2B4B"/>
  <w15:chartTrackingRefBased/>
  <w15:docId w15:val="{968C5EFE-DFED-4372-8DE2-4172F0C5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basedOn w:val="Normal"/>
    <w:next w:val="Normal"/>
    <w:link w:val="Heading1Char"/>
    <w:uiPriority w:val="9"/>
    <w:qFormat/>
    <w:rsid w:val="00BC15DE"/>
    <w:pPr>
      <w:spacing w:before="0" w:after="0"/>
      <w:ind w:left="-109" w:right="-722"/>
      <w:jc w:val="center"/>
      <w:outlineLvl w:val="0"/>
    </w:pPr>
    <w:rPr>
      <w:b/>
      <w:sz w:val="32"/>
    </w:rPr>
  </w:style>
  <w:style w:type="paragraph" w:styleId="Heading2">
    <w:name w:val="heading 2"/>
    <w:basedOn w:val="Normal"/>
    <w:next w:val="Normal"/>
    <w:link w:val="Heading2Char"/>
    <w:uiPriority w:val="9"/>
    <w:unhideWhenUsed/>
    <w:qFormat/>
    <w:rsid w:val="00BC15DE"/>
    <w:pPr>
      <w:keepNext/>
      <w:keepLines/>
      <w:spacing w:before="40" w:after="0"/>
      <w:outlineLvl w:val="1"/>
    </w:pPr>
    <w:rPr>
      <w:rFonts w:eastAsiaTheme="majorEastAsi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uiPriority w:val="99"/>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3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styleId="UnresolvedMention">
    <w:name w:val="Unresolved Mention"/>
    <w:basedOn w:val="DefaultParagraphFont"/>
    <w:uiPriority w:val="99"/>
    <w:semiHidden/>
    <w:unhideWhenUsed/>
    <w:rsid w:val="00645BFA"/>
    <w:rPr>
      <w:color w:val="808080"/>
      <w:shd w:val="clear" w:color="auto" w:fill="E6E6E6"/>
    </w:rPr>
  </w:style>
  <w:style w:type="character" w:customStyle="1" w:styleId="Heading1Char">
    <w:name w:val="Heading 1 Char"/>
    <w:basedOn w:val="DefaultParagraphFont"/>
    <w:link w:val="Heading1"/>
    <w:uiPriority w:val="9"/>
    <w:rsid w:val="00BC15DE"/>
    <w:rPr>
      <w:rFonts w:asciiTheme="majorHAnsi" w:hAnsiTheme="majorHAnsi" w:cstheme="majorHAnsi"/>
      <w:b/>
      <w:color w:val="1F3864" w:themeColor="accent1" w:themeShade="80"/>
      <w:sz w:val="32"/>
    </w:rPr>
  </w:style>
  <w:style w:type="character" w:customStyle="1" w:styleId="Heading2Char">
    <w:name w:val="Heading 2 Char"/>
    <w:basedOn w:val="DefaultParagraphFont"/>
    <w:link w:val="Heading2"/>
    <w:uiPriority w:val="9"/>
    <w:rsid w:val="00BC15DE"/>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8703AE"/>
    <w:pPr>
      <w:spacing w:before="0" w:after="0"/>
      <w:ind w:left="720"/>
      <w:contextualSpacing/>
      <w:jc w:val="left"/>
    </w:pPr>
    <w:rPr>
      <w:color w:val="auto"/>
      <w:sz w:val="24"/>
      <w:szCs w:val="24"/>
      <w:lang w:val="en-US"/>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semiHidden/>
    <w:unhideWhenUsed/>
    <w:rsid w:val="00945B3B"/>
    <w:rPr>
      <w:sz w:val="20"/>
      <w:szCs w:val="20"/>
    </w:rPr>
  </w:style>
  <w:style w:type="character" w:customStyle="1" w:styleId="CommentTextChar">
    <w:name w:val="Comment Text Char"/>
    <w:basedOn w:val="DefaultParagraphFont"/>
    <w:link w:val="CommentText"/>
    <w:uiPriority w:val="99"/>
    <w:semiHidden/>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paragraph" w:styleId="BodyText">
    <w:name w:val="Body Text"/>
    <w:basedOn w:val="Normal"/>
    <w:link w:val="BodyTextChar"/>
    <w:uiPriority w:val="1"/>
    <w:qFormat/>
    <w:rsid w:val="00CB18E4"/>
    <w:pPr>
      <w:widowControl w:val="0"/>
      <w:spacing w:before="0" w:after="0"/>
      <w:ind w:left="460" w:hanging="360"/>
      <w:jc w:val="left"/>
    </w:pPr>
    <w:rPr>
      <w:rFonts w:ascii="Calibri" w:eastAsia="Calibri" w:hAnsi="Calibri" w:cstheme="minorBidi"/>
      <w:color w:val="auto"/>
      <w:lang w:val="en-US"/>
    </w:rPr>
  </w:style>
  <w:style w:type="character" w:customStyle="1" w:styleId="BodyTextChar">
    <w:name w:val="Body Text Char"/>
    <w:basedOn w:val="DefaultParagraphFont"/>
    <w:link w:val="BodyText"/>
    <w:uiPriority w:val="1"/>
    <w:rsid w:val="00CB18E4"/>
    <w:rPr>
      <w:rFonts w:ascii="Calibri" w:eastAsia="Calibri" w:hAnsi="Calibri"/>
      <w:lang w:val="en-US"/>
    </w:rPr>
  </w:style>
  <w:style w:type="paragraph" w:customStyle="1" w:styleId="TableParagraph">
    <w:name w:val="Table Paragraph"/>
    <w:basedOn w:val="Normal"/>
    <w:uiPriority w:val="1"/>
    <w:qFormat/>
    <w:rsid w:val="00B52B39"/>
    <w:pPr>
      <w:widowControl w:val="0"/>
      <w:spacing w:before="0" w:after="0"/>
      <w:jc w:val="left"/>
    </w:pPr>
    <w:rPr>
      <w:rFonts w:asciiTheme="minorHAnsi" w:hAnsiTheme="minorHAnsi" w:cstheme="minorBidi"/>
      <w:color w:val="auto"/>
      <w:lang w:val="en-US"/>
    </w:rPr>
  </w:style>
  <w:style w:type="paragraph" w:styleId="Revision">
    <w:name w:val="Revision"/>
    <w:hidden/>
    <w:uiPriority w:val="99"/>
    <w:semiHidden/>
    <w:rsid w:val="001128E6"/>
    <w:pPr>
      <w:spacing w:after="0" w:line="240" w:lineRule="auto"/>
    </w:pPr>
    <w:rPr>
      <w:rFonts w:asciiTheme="majorHAnsi" w:hAnsiTheme="majorHAnsi" w:cstheme="majorHAnsi"/>
      <w:color w:val="1F3864"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fmo.int/assets/Basic-Documents/Convention-web.pdf" TargetMode="External"/><Relationship Id="rId13" Type="http://schemas.openxmlformats.org/officeDocument/2006/relationships/hyperlink" Target="http://www.ccamlr.org/en/system/files/fsa-08-60.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camlr.org/en/node/8156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camlr.org/en/measure-41-01-2018" TargetMode="External"/><Relationship Id="rId5" Type="http://schemas.openxmlformats.org/officeDocument/2006/relationships/webSettings" Target="webSettings.xml"/><Relationship Id="rId15" Type="http://schemas.openxmlformats.org/officeDocument/2006/relationships/hyperlink" Target="http://www.ccamlr.org/en/system/files/fsa-08-60.pdf" TargetMode="External"/><Relationship Id="rId10" Type="http://schemas.openxmlformats.org/officeDocument/2006/relationships/hyperlink" Target="https://www.ccamlr.org/en/measure-41-10-201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ccamlr.org/en/system/files/fsa-08-60.pdf" TargetMode="External"/><Relationship Id="rId14" Type="http://schemas.openxmlformats.org/officeDocument/2006/relationships/hyperlink" Target="https://www.ccamlr.org/en/measure-22-07-2013"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0.jpe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9F376-FC44-42CF-9878-BE8156EC1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8</Pages>
  <Words>2941</Words>
  <Characters>16766</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2023 Proposal Summary Template</vt:lpstr>
      <vt:lpstr>2023 Proposal Summary Template</vt:lpstr>
    </vt:vector>
  </TitlesOfParts>
  <Company>SPRFMO</Company>
  <LinksUpToDate>false</LinksUpToDate>
  <CharactersWithSpaces>19668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a new Exploratory Toothfish Fishery - KOR</dc:title>
  <dc:subject>SPRFMO</dc:subject>
  <dc:creator>Susana Delgado</dc:creator>
  <cp:keywords>COMM13-Prop11</cp:keywords>
  <dc:description/>
  <cp:lastModifiedBy>SEC-Craig Loveridge</cp:lastModifiedBy>
  <cp:revision>44</cp:revision>
  <cp:lastPrinted>2018-10-31T04:06:00Z</cp:lastPrinted>
  <dcterms:created xsi:type="dcterms:W3CDTF">2024-12-23T02:16:00Z</dcterms:created>
  <dcterms:modified xsi:type="dcterms:W3CDTF">2025-01-02T02:49:00Z</dcterms:modified>
  <cp:category>SPRFMO</cp:category>
</cp:coreProperties>
</file>